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D4" w:rsidRPr="00DB20DD" w:rsidRDefault="001961D4" w:rsidP="002C4C12">
      <w:pPr>
        <w:spacing w:beforeLines="100"/>
        <w:jc w:val="center"/>
        <w:rPr>
          <w:rFonts w:ascii="华文楷体" w:eastAsia="华文楷体" w:hAnsi="华文楷体"/>
          <w:b/>
          <w:sz w:val="44"/>
          <w:szCs w:val="44"/>
        </w:rPr>
      </w:pPr>
      <w:r w:rsidRPr="00DB20DD">
        <w:rPr>
          <w:rFonts w:ascii="华文楷体" w:eastAsia="华文楷体" w:hAnsi="华文楷体" w:hint="eastAsia"/>
          <w:b/>
          <w:sz w:val="44"/>
          <w:szCs w:val="44"/>
        </w:rPr>
        <w:t>西北农林科技大学</w:t>
      </w:r>
    </w:p>
    <w:p w:rsidR="001961D4" w:rsidRPr="00DB20DD" w:rsidRDefault="001961D4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DB20DD">
        <w:rPr>
          <w:rFonts w:ascii="华文中宋" w:eastAsia="华文中宋" w:hAnsi="华文中宋"/>
          <w:b/>
          <w:sz w:val="52"/>
          <w:szCs w:val="52"/>
        </w:rPr>
        <w:t>2017</w:t>
      </w:r>
      <w:r w:rsidRPr="00DB20DD">
        <w:rPr>
          <w:rFonts w:ascii="华文中宋" w:eastAsia="华文中宋" w:hAnsi="华文中宋" w:hint="eastAsia"/>
          <w:b/>
          <w:sz w:val="52"/>
          <w:szCs w:val="52"/>
        </w:rPr>
        <w:t>年大学生足球联赛</w:t>
      </w:r>
    </w:p>
    <w:p w:rsidR="001961D4" w:rsidRDefault="001961D4">
      <w:pPr>
        <w:jc w:val="center"/>
        <w:rPr>
          <w:rFonts w:ascii="楷体_GB2312" w:eastAsia="楷体_GB2312"/>
          <w:b/>
          <w:sz w:val="36"/>
          <w:szCs w:val="36"/>
        </w:rPr>
      </w:pPr>
    </w:p>
    <w:p w:rsidR="001961D4" w:rsidRDefault="001961D4">
      <w:pPr>
        <w:jc w:val="center"/>
        <w:rPr>
          <w:rFonts w:ascii="楷体_GB2312" w:eastAsia="楷体_GB2312"/>
          <w:b/>
          <w:sz w:val="36"/>
          <w:szCs w:val="36"/>
        </w:rPr>
      </w:pPr>
    </w:p>
    <w:p w:rsidR="001961D4" w:rsidRDefault="001961D4"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秩</w:t>
      </w:r>
    </w:p>
    <w:p w:rsidR="001961D4" w:rsidRDefault="001961D4">
      <w:pPr>
        <w:jc w:val="center"/>
        <w:rPr>
          <w:rFonts w:ascii="楷体_GB2312" w:eastAsia="楷体_GB2312"/>
          <w:b/>
          <w:sz w:val="84"/>
          <w:szCs w:val="84"/>
        </w:rPr>
      </w:pPr>
    </w:p>
    <w:p w:rsidR="001961D4" w:rsidRDefault="001961D4"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序</w:t>
      </w:r>
    </w:p>
    <w:p w:rsidR="001961D4" w:rsidRDefault="001961D4">
      <w:pPr>
        <w:jc w:val="center"/>
        <w:rPr>
          <w:rFonts w:ascii="楷体_GB2312" w:eastAsia="楷体_GB2312"/>
          <w:b/>
          <w:sz w:val="84"/>
          <w:szCs w:val="84"/>
        </w:rPr>
      </w:pPr>
    </w:p>
    <w:p w:rsidR="001961D4" w:rsidRDefault="001961D4"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册</w:t>
      </w:r>
    </w:p>
    <w:p w:rsidR="001961D4" w:rsidRDefault="001961D4">
      <w:pPr>
        <w:jc w:val="center"/>
        <w:rPr>
          <w:rFonts w:ascii="楷体_GB2312" w:eastAsia="楷体_GB2312"/>
          <w:b/>
          <w:sz w:val="84"/>
          <w:szCs w:val="84"/>
        </w:rPr>
      </w:pPr>
    </w:p>
    <w:p w:rsidR="001961D4" w:rsidRDefault="001961D4">
      <w:pPr>
        <w:rPr>
          <w:b/>
        </w:rPr>
      </w:pPr>
    </w:p>
    <w:p w:rsidR="001961D4" w:rsidRDefault="001961D4">
      <w:pPr>
        <w:rPr>
          <w:b/>
        </w:rPr>
      </w:pPr>
    </w:p>
    <w:p w:rsidR="001961D4" w:rsidRDefault="001961D4">
      <w:pPr>
        <w:rPr>
          <w:b/>
        </w:rPr>
      </w:pPr>
    </w:p>
    <w:p w:rsidR="001961D4" w:rsidRDefault="001961D4" w:rsidP="00DB20DD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比赛时间</w:t>
      </w:r>
      <w:r>
        <w:rPr>
          <w:rFonts w:hint="eastAsia"/>
          <w:sz w:val="24"/>
        </w:rPr>
        <w:t>：</w:t>
      </w: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16</w:t>
      </w:r>
      <w:r>
        <w:rPr>
          <w:rFonts w:hint="eastAsia"/>
          <w:sz w:val="24"/>
        </w:rPr>
        <w:t>日</w:t>
      </w:r>
    </w:p>
    <w:p w:rsidR="001961D4" w:rsidRDefault="001961D4" w:rsidP="00DB20DD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主办单位</w:t>
      </w:r>
      <w:r>
        <w:rPr>
          <w:rFonts w:hint="eastAsia"/>
          <w:sz w:val="24"/>
        </w:rPr>
        <w:t>：西北农林科技大学体育运动委员会</w:t>
      </w:r>
    </w:p>
    <w:p w:rsidR="001961D4" w:rsidRDefault="001961D4" w:rsidP="00DB20DD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承办单位</w:t>
      </w:r>
      <w:r>
        <w:rPr>
          <w:rFonts w:hint="eastAsia"/>
          <w:sz w:val="24"/>
        </w:rPr>
        <w:t>：西北农林科技大学体育部</w:t>
      </w:r>
    </w:p>
    <w:p w:rsidR="001961D4" w:rsidRDefault="001961D4" w:rsidP="00DB20DD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协办单位</w:t>
      </w:r>
      <w:r>
        <w:rPr>
          <w:rFonts w:hint="eastAsia"/>
          <w:sz w:val="24"/>
        </w:rPr>
        <w:t>：教务处、学生处、团委</w:t>
      </w:r>
      <w:r>
        <w:rPr>
          <w:sz w:val="24"/>
        </w:rPr>
        <w:t xml:space="preserve">  </w:t>
      </w:r>
    </w:p>
    <w:p w:rsidR="001961D4" w:rsidRPr="00DB20DD" w:rsidRDefault="001961D4" w:rsidP="00DB20DD">
      <w:pPr>
        <w:spacing w:line="360" w:lineRule="auto"/>
        <w:ind w:firstLineChars="970" w:firstLine="31680"/>
        <w:rPr>
          <w:sz w:val="24"/>
        </w:rPr>
      </w:pPr>
    </w:p>
    <w:p w:rsidR="001961D4" w:rsidRDefault="001961D4">
      <w:pPr>
        <w:spacing w:line="360" w:lineRule="auto"/>
        <w:rPr>
          <w:sz w:val="24"/>
        </w:rPr>
      </w:pPr>
    </w:p>
    <w:p w:rsidR="001961D4" w:rsidRDefault="001961D4" w:rsidP="00DB20DD">
      <w:pPr>
        <w:spacing w:line="360" w:lineRule="auto"/>
        <w:ind w:firstLineChars="200" w:firstLine="31680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 w:hint="eastAsia"/>
          <w:b/>
          <w:sz w:val="36"/>
          <w:szCs w:val="36"/>
        </w:rPr>
        <w:t>西北农林科技大学</w:t>
      </w:r>
      <w:r>
        <w:rPr>
          <w:rFonts w:ascii="华文宋体" w:eastAsia="华文宋体" w:hAnsi="华文宋体"/>
          <w:b/>
          <w:sz w:val="36"/>
          <w:szCs w:val="36"/>
        </w:rPr>
        <w:t>2017</w:t>
      </w:r>
      <w:r>
        <w:rPr>
          <w:rFonts w:ascii="华文宋体" w:eastAsia="华文宋体" w:hAnsi="华文宋体" w:hint="eastAsia"/>
          <w:b/>
          <w:sz w:val="36"/>
          <w:szCs w:val="36"/>
        </w:rPr>
        <w:t>年大学生足球联赛</w:t>
      </w:r>
    </w:p>
    <w:p w:rsidR="001961D4" w:rsidRDefault="001961D4">
      <w:pPr>
        <w:spacing w:line="360" w:lineRule="auto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/>
          <w:b/>
          <w:sz w:val="36"/>
          <w:szCs w:val="36"/>
        </w:rPr>
        <w:t xml:space="preserve">                 </w:t>
      </w:r>
      <w:r>
        <w:rPr>
          <w:rFonts w:ascii="华文宋体" w:eastAsia="华文宋体" w:hAnsi="华文宋体" w:hint="eastAsia"/>
          <w:b/>
          <w:sz w:val="36"/>
          <w:szCs w:val="36"/>
        </w:rPr>
        <w:t>竞</w:t>
      </w:r>
      <w:r>
        <w:rPr>
          <w:rFonts w:ascii="华文宋体" w:eastAsia="华文宋体" w:hAnsi="华文宋体"/>
          <w:b/>
          <w:sz w:val="36"/>
          <w:szCs w:val="36"/>
        </w:rPr>
        <w:t xml:space="preserve">  </w:t>
      </w:r>
      <w:r>
        <w:rPr>
          <w:rFonts w:ascii="华文宋体" w:eastAsia="华文宋体" w:hAnsi="华文宋体" w:hint="eastAsia"/>
          <w:b/>
          <w:sz w:val="36"/>
          <w:szCs w:val="36"/>
        </w:rPr>
        <w:t>赛</w:t>
      </w:r>
      <w:r>
        <w:rPr>
          <w:rFonts w:ascii="华文宋体" w:eastAsia="华文宋体" w:hAnsi="华文宋体"/>
          <w:b/>
          <w:sz w:val="36"/>
          <w:szCs w:val="36"/>
        </w:rPr>
        <w:t xml:space="preserve">  </w:t>
      </w:r>
      <w:r>
        <w:rPr>
          <w:rFonts w:ascii="华文宋体" w:eastAsia="华文宋体" w:hAnsi="华文宋体" w:hint="eastAsia"/>
          <w:b/>
          <w:sz w:val="36"/>
          <w:szCs w:val="36"/>
        </w:rPr>
        <w:t>规</w:t>
      </w:r>
      <w:r>
        <w:rPr>
          <w:rFonts w:ascii="华文宋体" w:eastAsia="华文宋体" w:hAnsi="华文宋体"/>
          <w:b/>
          <w:sz w:val="36"/>
          <w:szCs w:val="36"/>
        </w:rPr>
        <w:t xml:space="preserve">  </w:t>
      </w:r>
      <w:r>
        <w:rPr>
          <w:rFonts w:ascii="华文宋体" w:eastAsia="华文宋体" w:hAnsi="华文宋体" w:hint="eastAsia"/>
          <w:b/>
          <w:sz w:val="36"/>
          <w:szCs w:val="36"/>
        </w:rPr>
        <w:t>程</w:t>
      </w:r>
    </w:p>
    <w:p w:rsidR="001961D4" w:rsidRDefault="001961D4" w:rsidP="00DB20DD">
      <w:pPr>
        <w:spacing w:line="360" w:lineRule="auto"/>
        <w:ind w:firstLineChars="150" w:firstLine="3168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一、举办单位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西北农林科技大学体育委员会</w:t>
      </w:r>
    </w:p>
    <w:p w:rsidR="001961D4" w:rsidRDefault="001961D4" w:rsidP="00DB20DD">
      <w:pPr>
        <w:tabs>
          <w:tab w:val="left" w:pos="360"/>
        </w:tabs>
        <w:spacing w:line="360" w:lineRule="auto"/>
        <w:ind w:firstLineChars="15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二、承办单位</w:t>
      </w:r>
    </w:p>
    <w:p w:rsidR="001961D4" w:rsidRDefault="001961D4" w:rsidP="00DB20DD">
      <w:pPr>
        <w:tabs>
          <w:tab w:val="left" w:pos="360"/>
        </w:tabs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西北农林科技大学体育部</w:t>
      </w:r>
    </w:p>
    <w:p w:rsidR="001961D4" w:rsidRDefault="001961D4" w:rsidP="00DB20DD">
      <w:pPr>
        <w:tabs>
          <w:tab w:val="left" w:pos="360"/>
        </w:tabs>
        <w:spacing w:line="360" w:lineRule="auto"/>
        <w:ind w:firstLineChars="15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三、协办单位</w:t>
      </w:r>
    </w:p>
    <w:p w:rsidR="001961D4" w:rsidRDefault="001961D4" w:rsidP="00DB20DD">
      <w:pPr>
        <w:tabs>
          <w:tab w:val="left" w:pos="360"/>
        </w:tabs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教务处、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学生处、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团委</w:t>
      </w:r>
    </w:p>
    <w:p w:rsidR="001961D4" w:rsidRDefault="001961D4" w:rsidP="00DB20DD">
      <w:pPr>
        <w:spacing w:line="360" w:lineRule="auto"/>
        <w:ind w:firstLineChars="150" w:firstLine="31680"/>
        <w:rPr>
          <w:rFonts w:ascii="宋体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四、竞赛时间、地点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日</w:t>
      </w:r>
      <w:r>
        <w:rPr>
          <w:rFonts w:ascii="宋体"/>
          <w:sz w:val="24"/>
        </w:rPr>
        <w:t>--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29</w:t>
      </w:r>
      <w:r>
        <w:rPr>
          <w:rFonts w:ascii="宋体" w:hAnsi="宋体" w:hint="eastAsia"/>
          <w:sz w:val="24"/>
        </w:rPr>
        <w:t>日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地点：南、北校区足球场</w:t>
      </w:r>
    </w:p>
    <w:p w:rsidR="001961D4" w:rsidRDefault="001961D4" w:rsidP="00DB20DD">
      <w:pPr>
        <w:spacing w:line="360" w:lineRule="auto"/>
        <w:ind w:firstLineChars="15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五、参加单位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农学院、植物保护学院、园艺学院、动物科技学院、动物医学院、林学院、风景园林艺术学院、资源环境学院、水利与建筑工程学院、机械与电子工程学院、信息工程学院、食品科学与工程学院、葡萄酒学院、生命科学学院、理学院、化学与药学院、经济管理学院、人文社会发展学院、外语系、成教学院、创新实验学院、水保所、国际学院</w:t>
      </w:r>
    </w:p>
    <w:p w:rsidR="001961D4" w:rsidRDefault="001961D4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参赛运动员身体要求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学院应对参赛运动员进行医疗体检，体检不合格的运动员不能参赛，以免发生运动伤害事故。凡是经各学院上报（加盖公章）参赛的运动员，竞赛组即视为体检合格。报名表上有队员签字，视为该运动员自愿参加。</w:t>
      </w:r>
    </w:p>
    <w:p w:rsidR="001961D4" w:rsidRDefault="001961D4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竞赛办法</w:t>
      </w:r>
    </w:p>
    <w:p w:rsidR="001961D4" w:rsidRDefault="001961D4" w:rsidP="00DB20DD">
      <w:pPr>
        <w:spacing w:line="360" w:lineRule="auto"/>
        <w:ind w:leftChars="150" w:left="31680" w:firstLineChars="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各队领队必须由各院负责学生工作的领导或辅导员担任，每队可报教练</w:t>
      </w:r>
      <w:r>
        <w:rPr>
          <w:rFonts w:ascii="宋体" w:hAnsi="宋体"/>
          <w:sz w:val="24"/>
        </w:rPr>
        <w:t>1</w:t>
      </w:r>
    </w:p>
    <w:p w:rsidR="001961D4" w:rsidRDefault="001961D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名，运动员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名，报名后不能变更。</w:t>
      </w:r>
    </w:p>
    <w:p w:rsidR="001961D4" w:rsidRDefault="001961D4" w:rsidP="00DB20DD">
      <w:pPr>
        <w:spacing w:line="360" w:lineRule="auto"/>
        <w:ind w:leftChars="150" w:left="31680" w:firstLineChars="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竞赛分两阶段进行：第一阶段，分四个小组进行单循环赛，各小组名次列</w:t>
      </w:r>
    </w:p>
    <w:p w:rsidR="001961D4" w:rsidRDefault="001961D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前的两队参加第二阶段比赛；第二阶段，采用单淘汰制，直至决出冠亚军及第三至第八名。</w:t>
      </w:r>
      <w:r>
        <w:rPr>
          <w:rFonts w:ascii="宋体" w:hAnsi="宋体"/>
          <w:sz w:val="24"/>
        </w:rPr>
        <w:t xml:space="preserve"> 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每场比赛时间为</w:t>
      </w:r>
      <w:r>
        <w:rPr>
          <w:rFonts w:ascii="宋体" w:hAnsi="宋体"/>
          <w:sz w:val="24"/>
        </w:rPr>
        <w:t>90</w:t>
      </w:r>
      <w:r>
        <w:rPr>
          <w:rFonts w:ascii="宋体" w:hAnsi="宋体" w:hint="eastAsia"/>
          <w:sz w:val="24"/>
        </w:rPr>
        <w:t>分钟，分上下两半场进行，每半场各</w:t>
      </w:r>
      <w:r>
        <w:rPr>
          <w:rFonts w:ascii="宋体" w:hAnsi="宋体"/>
          <w:sz w:val="24"/>
        </w:rPr>
        <w:t>45</w:t>
      </w:r>
      <w:r>
        <w:rPr>
          <w:rFonts w:ascii="宋体" w:hAnsi="宋体" w:hint="eastAsia"/>
          <w:sz w:val="24"/>
        </w:rPr>
        <w:t>分钟，中场休息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分钟。小组赛胜一场得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分，踢平一场得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分，弃权一场得负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分。淘汰赛时如</w:t>
      </w:r>
      <w:r>
        <w:rPr>
          <w:rFonts w:ascii="宋体" w:hAnsi="宋体"/>
          <w:sz w:val="24"/>
        </w:rPr>
        <w:t>90</w:t>
      </w:r>
      <w:r>
        <w:rPr>
          <w:rFonts w:ascii="宋体" w:hAnsi="宋体" w:hint="eastAsia"/>
          <w:sz w:val="24"/>
        </w:rPr>
        <w:t>分钟踢平，则以互罚点球决定胜负。</w:t>
      </w:r>
    </w:p>
    <w:p w:rsidR="001961D4" w:rsidRDefault="001961D4" w:rsidP="00DB20DD">
      <w:pPr>
        <w:spacing w:line="360" w:lineRule="auto"/>
        <w:ind w:leftChars="150" w:left="31680" w:firstLineChars="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名次确定按积分多少决定小组名次，积分高者列前，如果两队或两队以上</w:t>
      </w:r>
    </w:p>
    <w:p w:rsidR="001961D4" w:rsidRDefault="001961D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积分相等，则以相等队之间比赛净胜球数、进球数决定名次，如仍相等则相等队之间抽签决定名次。</w:t>
      </w:r>
    </w:p>
    <w:p w:rsidR="001961D4" w:rsidRDefault="001961D4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竞赛规定</w:t>
      </w:r>
    </w:p>
    <w:p w:rsidR="001961D4" w:rsidRDefault="001961D4">
      <w:pPr>
        <w:numPr>
          <w:ilvl w:val="0"/>
          <w:numId w:val="2"/>
        </w:numPr>
        <w:spacing w:line="360" w:lineRule="auto"/>
        <w:ind w:hanging="13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采用国家体育总局审定的最新足球竞赛规则。</w:t>
      </w:r>
    </w:p>
    <w:p w:rsidR="001961D4" w:rsidRDefault="001961D4" w:rsidP="00DB20DD">
      <w:pPr>
        <w:spacing w:line="360" w:lineRule="auto"/>
        <w:ind w:leftChars="150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每场比赛允许填报</w:t>
      </w: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名运动员，其中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名替补运动员。</w:t>
      </w:r>
    </w:p>
    <w:p w:rsidR="001961D4" w:rsidRDefault="001961D4" w:rsidP="00DB20DD">
      <w:pPr>
        <w:spacing w:line="360" w:lineRule="auto"/>
        <w:ind w:leftChars="150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每场比赛最多可替换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名队员。</w:t>
      </w:r>
    </w:p>
    <w:p w:rsidR="001961D4" w:rsidRDefault="001961D4" w:rsidP="00DB20DD">
      <w:pPr>
        <w:spacing w:line="360" w:lineRule="auto"/>
        <w:ind w:firstLineChars="225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各队应备深浅色运动服各一套，要求号码醒目，队员应穿胶制布面运动鞋，守门员服装与其他队员服装有明显区别。场上队长自备</w:t>
      </w:r>
      <w:r>
        <w:rPr>
          <w:rFonts w:ascii="宋体" w:hAnsi="宋体"/>
          <w:sz w:val="24"/>
        </w:rPr>
        <w:t>6cm</w:t>
      </w:r>
      <w:r>
        <w:rPr>
          <w:rFonts w:ascii="宋体" w:hAnsi="宋体" w:hint="eastAsia"/>
          <w:sz w:val="24"/>
        </w:rPr>
        <w:t>的袖标一个。</w:t>
      </w:r>
    </w:p>
    <w:p w:rsidR="001961D4" w:rsidRDefault="001961D4" w:rsidP="00DB20DD">
      <w:pPr>
        <w:spacing w:line="360" w:lineRule="auto"/>
        <w:ind w:leftChars="150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为了确保比赛顺利进行，若某队有无故弃权、罢踢或严重不文明行为者（包</w:t>
      </w:r>
    </w:p>
    <w:p w:rsidR="001961D4" w:rsidRDefault="001961D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括本队观众），可取消其后比赛资格。</w:t>
      </w:r>
    </w:p>
    <w:p w:rsidR="001961D4" w:rsidRDefault="001961D4" w:rsidP="00DB20DD">
      <w:pPr>
        <w:spacing w:line="360" w:lineRule="auto"/>
        <w:ind w:firstLineChars="225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如果对裁判员判罚有异议者，须以书面形式于比赛结束后</w:t>
      </w:r>
      <w:r>
        <w:rPr>
          <w:rFonts w:ascii="宋体" w:hAnsi="宋体"/>
          <w:sz w:val="24"/>
        </w:rPr>
        <w:t>24</w:t>
      </w:r>
      <w:r>
        <w:rPr>
          <w:rFonts w:ascii="宋体" w:hAnsi="宋体" w:hint="eastAsia"/>
          <w:sz w:val="24"/>
        </w:rPr>
        <w:t>小时内向组委会提出申请，过期不再受理，并交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元申诉费押金。申诉成功，押金退回，否则不予退回。</w:t>
      </w:r>
    </w:p>
    <w:p w:rsidR="001961D4" w:rsidRDefault="001961D4" w:rsidP="00DB20DD">
      <w:pPr>
        <w:spacing w:line="360" w:lineRule="auto"/>
        <w:ind w:leftChars="229" w:left="31680" w:firstLineChars="5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九、录取名次与奖励</w:t>
      </w:r>
    </w:p>
    <w:p w:rsidR="001961D4" w:rsidRDefault="001961D4">
      <w:pPr>
        <w:numPr>
          <w:ilvl w:val="0"/>
          <w:numId w:val="3"/>
        </w:numPr>
        <w:tabs>
          <w:tab w:val="clear" w:pos="675"/>
          <w:tab w:val="left" w:pos="540"/>
        </w:tabs>
        <w:spacing w:line="360" w:lineRule="auto"/>
        <w:ind w:hanging="13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取前八名给予奖励（奖牌、个人荣誉证书）。</w:t>
      </w:r>
    </w:p>
    <w:p w:rsidR="001961D4" w:rsidRDefault="001961D4" w:rsidP="00DB20DD">
      <w:pPr>
        <w:spacing w:line="360" w:lineRule="auto"/>
        <w:ind w:firstLineChars="225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“体育道德风尚奖”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名（评选办法由各院系领队投票选举，每队限投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队），被评为“体育道德风尚”队的学院则在年度群体竞赛积分中加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分。</w:t>
      </w:r>
    </w:p>
    <w:p w:rsidR="001961D4" w:rsidRDefault="001961D4" w:rsidP="00DB20DD">
      <w:pPr>
        <w:spacing w:line="360" w:lineRule="auto"/>
        <w:ind w:leftChars="150" w:left="31680" w:firstLineChars="93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奖励最佳运动员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名。</w:t>
      </w:r>
    </w:p>
    <w:p w:rsidR="001961D4" w:rsidRDefault="001961D4">
      <w:pPr>
        <w:numPr>
          <w:ilvl w:val="0"/>
          <w:numId w:val="4"/>
        </w:numPr>
        <w:spacing w:line="360" w:lineRule="auto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报名及抽签</w:t>
      </w:r>
    </w:p>
    <w:p w:rsidR="001961D4" w:rsidRDefault="001961D4" w:rsidP="00DB20DD">
      <w:pPr>
        <w:tabs>
          <w:tab w:val="left" w:pos="540"/>
        </w:tabs>
        <w:spacing w:line="360" w:lineRule="auto"/>
        <w:ind w:leftChars="157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报名时间：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日（星期三）</w:t>
      </w:r>
      <w:r>
        <w:rPr>
          <w:rFonts w:ascii="宋体" w:hAnsi="宋体"/>
          <w:sz w:val="24"/>
        </w:rPr>
        <w:t>16:30</w:t>
      </w:r>
      <w:r>
        <w:rPr>
          <w:rFonts w:ascii="宋体" w:hAnsi="宋体" w:hint="eastAsia"/>
          <w:sz w:val="24"/>
        </w:rPr>
        <w:t>前交体育部办公室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要求：报名单一式两份需并盖章</w:t>
      </w:r>
    </w:p>
    <w:p w:rsidR="001961D4" w:rsidRDefault="001961D4" w:rsidP="00DB20DD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联系人：常辉</w:t>
      </w:r>
      <w:r>
        <w:rPr>
          <w:rFonts w:ascii="宋体" w:hAnsi="宋体"/>
          <w:sz w:val="24"/>
        </w:rPr>
        <w:t xml:space="preserve">  13309210488</w:t>
      </w:r>
    </w:p>
    <w:p w:rsidR="001961D4" w:rsidRDefault="001961D4" w:rsidP="00DB20DD">
      <w:pPr>
        <w:spacing w:line="360" w:lineRule="auto"/>
        <w:ind w:leftChars="157" w:left="31680" w:firstLine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抽签时间：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日（星期三）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30 </w:t>
      </w:r>
    </w:p>
    <w:p w:rsidR="001961D4" w:rsidRDefault="001961D4">
      <w:pPr>
        <w:spacing w:line="360" w:lineRule="auto"/>
        <w:ind w:left="69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地点：小球馆三楼会议室</w:t>
      </w:r>
      <w:r>
        <w:rPr>
          <w:rFonts w:ascii="宋体" w:hAnsi="宋体"/>
          <w:sz w:val="24"/>
        </w:rPr>
        <w:t xml:space="preserve">     </w:t>
      </w:r>
    </w:p>
    <w:p w:rsidR="001961D4" w:rsidRDefault="001961D4" w:rsidP="00DB20DD">
      <w:pPr>
        <w:spacing w:line="360" w:lineRule="auto"/>
        <w:ind w:leftChars="157" w:left="31680" w:firstLine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抽签说明：上届联赛的前四名分别为</w:t>
      </w:r>
      <w:r>
        <w:rPr>
          <w:rFonts w:ascii="宋体" w:hAnsi="宋体"/>
          <w:sz w:val="24"/>
        </w:rPr>
        <w:t>ABCD4</w:t>
      </w:r>
      <w:r>
        <w:rPr>
          <w:rFonts w:ascii="宋体" w:hAnsi="宋体" w:hint="eastAsia"/>
          <w:sz w:val="24"/>
        </w:rPr>
        <w:t>个小组的种子队，</w:t>
      </w:r>
      <w:r>
        <w:rPr>
          <w:rFonts w:ascii="宋体" w:hAnsi="宋体"/>
          <w:sz w:val="24"/>
        </w:rPr>
        <w:t>5—8</w:t>
      </w:r>
      <w:r>
        <w:rPr>
          <w:rFonts w:ascii="宋体" w:hAnsi="宋体" w:hint="eastAsia"/>
          <w:sz w:val="24"/>
        </w:rPr>
        <w:t>名蛇形排列，其余各队抽签决定本队所在小组位置。</w:t>
      </w:r>
    </w:p>
    <w:p w:rsidR="001961D4" w:rsidRDefault="001961D4" w:rsidP="00DB20DD">
      <w:pPr>
        <w:spacing w:line="360" w:lineRule="auto"/>
        <w:ind w:leftChars="150" w:left="31680" w:firstLineChars="15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十一、比赛纪律规定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参赛队每队交押金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元，联赛结束无违纪行为，押金退回，若出现违纪行为，诸如参赛资格、打架斗殴等，罚没押金，由西北农林科技大学体育运动委员会处理，情节严重者交由司法机关处理。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参赛运动员必须携带本人学生证，提前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分钟到达比赛场地准备参赛，参赛队迟到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分钟按弃权计。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裁判员和工作人员有权对运动员的参赛资格进行核查，拒绝核查或身份不符者，不得参赛。赛后发现，则该队该场比赛计零分，所进球无效，对方以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</w:t>
      </w:r>
      <w:r>
        <w:rPr>
          <w:rFonts w:ascii="宋体"/>
          <w:sz w:val="24"/>
        </w:rPr>
        <w:t>0</w:t>
      </w:r>
      <w:r>
        <w:rPr>
          <w:rFonts w:ascii="宋体" w:hAnsi="宋体" w:hint="eastAsia"/>
          <w:sz w:val="24"/>
        </w:rPr>
        <w:t>获胜，如果实际比分高，则以高比分计。某队无故弃权或罢踢，也按上述规定执行。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运动员被裁判员出示黄牌累计达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次，停止下一场比赛；如果出示红牌则当场被停止比赛，并自然停止下一场比赛；如果一次黄牌后又被罚一次红牌，该黄牌不再累计。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第一阶段红、黄牌不带入第二阶段。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若遇两队服装接近不易区分时，则竞赛日程中排在后的队必须更换服装。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各学院组织好本单位观众文明观看。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除全校性的集体活动比赛顺延外，风雨无阻，比赛照常进行。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ascii="宋体" w:hAnsi="宋体" w:hint="eastAsia"/>
          <w:sz w:val="24"/>
        </w:rPr>
        <w:t>比赛中若发生队员伤害事故，由各队领队、教练负责，必要时及时送医院诊治。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ascii="宋体" w:hAnsi="宋体" w:hint="eastAsia"/>
          <w:sz w:val="24"/>
        </w:rPr>
        <w:t>规程中未尽事宜，由组委会与各领队协商解决。</w:t>
      </w:r>
    </w:p>
    <w:p w:rsidR="001961D4" w:rsidRDefault="001961D4" w:rsidP="00DB20DD">
      <w:pPr>
        <w:spacing w:line="360" w:lineRule="auto"/>
        <w:ind w:leftChars="150" w:left="31680" w:firstLineChars="150" w:firstLine="31680"/>
        <w:rPr>
          <w:rFonts w:ascii="宋体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十二、安全教育及注意事项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各领队应给本学院队员进行安全防护措施教育及体育道德教育。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各学院领队应组织好本学院学生观众文明观看比赛。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严禁上场携带易伤害他人的装饰品（如手表、项链等）。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允许运动员穿胶钉皮制或仿皮制足球鞋。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队员必须穿带护腿板，护袜必须统一。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在比赛中、比赛结束后如有因足球赛而发生打架、侮辱他人的过激行为，竞赛组委会有权停止该队员的比赛资格，并停止该学院下一年的比赛资格，消该学院体育道德风尚奖评选资格；如某学院观众在比赛中出现此现象同样执行本规定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每场比赛结束后由领队签字认可。</w:t>
      </w:r>
    </w:p>
    <w:p w:rsidR="001961D4" w:rsidRDefault="001961D4" w:rsidP="00DB20DD">
      <w:pPr>
        <w:spacing w:line="360" w:lineRule="auto"/>
        <w:ind w:leftChars="150" w:left="31680"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本规程的解释权属组委会。</w:t>
      </w:r>
    </w:p>
    <w:p w:rsidR="001961D4" w:rsidRDefault="001961D4">
      <w:pPr>
        <w:spacing w:line="360" w:lineRule="auto"/>
        <w:rPr>
          <w:rFonts w:ascii="宋体"/>
          <w:sz w:val="24"/>
        </w:rPr>
      </w:pPr>
    </w:p>
    <w:p w:rsidR="001961D4" w:rsidRDefault="001961D4">
      <w:pPr>
        <w:spacing w:line="360" w:lineRule="auto"/>
        <w:ind w:left="315"/>
        <w:rPr>
          <w:rFonts w:ascii="宋体"/>
          <w:sz w:val="24"/>
        </w:rPr>
      </w:pPr>
    </w:p>
    <w:p w:rsidR="001961D4" w:rsidRDefault="001961D4" w:rsidP="00DB20DD">
      <w:pPr>
        <w:spacing w:line="360" w:lineRule="auto"/>
        <w:ind w:leftChars="1070" w:left="31680" w:firstLineChars="150" w:firstLine="31680"/>
        <w:rPr>
          <w:rFonts w:ascii="宋体"/>
          <w:szCs w:val="21"/>
        </w:rPr>
      </w:pPr>
    </w:p>
    <w:p w:rsidR="001961D4" w:rsidRDefault="001961D4" w:rsidP="00DB20DD">
      <w:pPr>
        <w:spacing w:line="360" w:lineRule="auto"/>
        <w:ind w:leftChars="1070" w:left="31680" w:firstLineChars="638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西北农林科技大学体育运动委员会</w:t>
      </w:r>
    </w:p>
    <w:p w:rsidR="001961D4" w:rsidRDefault="001961D4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p w:rsidR="001961D4" w:rsidRDefault="001961D4"/>
    <w:p w:rsidR="001961D4" w:rsidRDefault="001961D4"/>
    <w:p w:rsidR="001961D4" w:rsidRDefault="001961D4"/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>
      <w:pPr>
        <w:jc w:val="center"/>
        <w:rPr>
          <w:rFonts w:ascii="黑体" w:eastAsia="黑体"/>
          <w:sz w:val="32"/>
          <w:szCs w:val="32"/>
        </w:rPr>
      </w:pPr>
    </w:p>
    <w:p w:rsidR="001961D4" w:rsidRDefault="001961D4" w:rsidP="00321423">
      <w:pPr>
        <w:spacing w:beforeLines="100" w:afterLines="80" w:line="52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组织委员会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主</w:t>
      </w:r>
      <w:r>
        <w:rPr>
          <w:sz w:val="28"/>
        </w:rPr>
        <w:t xml:space="preserve">  </w:t>
      </w:r>
      <w:r>
        <w:rPr>
          <w:rFonts w:hint="eastAsia"/>
          <w:sz w:val="28"/>
        </w:rPr>
        <w:t>任：吴继东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副主任：王文博</w:t>
      </w:r>
      <w:r>
        <w:rPr>
          <w:sz w:val="28"/>
        </w:rPr>
        <w:t xml:space="preserve">  </w:t>
      </w:r>
      <w:r>
        <w:rPr>
          <w:rFonts w:hint="eastAsia"/>
          <w:sz w:val="28"/>
        </w:rPr>
        <w:t>曹军会</w:t>
      </w:r>
      <w:r>
        <w:rPr>
          <w:sz w:val="28"/>
        </w:rPr>
        <w:t xml:space="preserve">  </w:t>
      </w:r>
      <w:r>
        <w:rPr>
          <w:rFonts w:hint="eastAsia"/>
          <w:sz w:val="28"/>
        </w:rPr>
        <w:t>魏景刚</w:t>
      </w:r>
      <w:r>
        <w:rPr>
          <w:sz w:val="28"/>
        </w:rPr>
        <w:t xml:space="preserve">    </w:t>
      </w:r>
    </w:p>
    <w:p w:rsidR="001961D4" w:rsidRDefault="001961D4">
      <w:pPr>
        <w:snapToGrid w:val="0"/>
        <w:spacing w:line="500" w:lineRule="exact"/>
        <w:rPr>
          <w:szCs w:val="21"/>
        </w:rPr>
      </w:pPr>
    </w:p>
    <w:p w:rsidR="001961D4" w:rsidRDefault="001961D4">
      <w:pPr>
        <w:snapToGrid w:val="0"/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竞赛组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主任：任启俊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副主任：王</w:t>
      </w:r>
      <w:r>
        <w:rPr>
          <w:sz w:val="28"/>
        </w:rPr>
        <w:t xml:space="preserve">  </w:t>
      </w:r>
      <w:r>
        <w:rPr>
          <w:rFonts w:hint="eastAsia"/>
          <w:sz w:val="28"/>
        </w:rPr>
        <w:t>斌</w:t>
      </w:r>
      <w:r>
        <w:rPr>
          <w:sz w:val="28"/>
        </w:rPr>
        <w:t xml:space="preserve">  </w:t>
      </w:r>
      <w:r>
        <w:rPr>
          <w:rFonts w:hint="eastAsia"/>
          <w:sz w:val="28"/>
        </w:rPr>
        <w:t>刘正杰</w:t>
      </w:r>
    </w:p>
    <w:p w:rsidR="001961D4" w:rsidRDefault="001961D4">
      <w:pPr>
        <w:snapToGrid w:val="0"/>
        <w:spacing w:line="500" w:lineRule="exact"/>
        <w:rPr>
          <w:sz w:val="28"/>
        </w:rPr>
      </w:pPr>
    </w:p>
    <w:p w:rsidR="001961D4" w:rsidRDefault="001961D4">
      <w:pPr>
        <w:snapToGrid w:val="0"/>
        <w:spacing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裁判组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裁判长：常</w:t>
      </w:r>
      <w:r>
        <w:rPr>
          <w:sz w:val="28"/>
        </w:rPr>
        <w:t xml:space="preserve">  </w:t>
      </w:r>
      <w:r>
        <w:rPr>
          <w:rFonts w:hint="eastAsia"/>
          <w:sz w:val="28"/>
        </w:rPr>
        <w:t>辉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裁判员：党德洲</w:t>
      </w:r>
      <w:r>
        <w:rPr>
          <w:sz w:val="28"/>
        </w:rPr>
        <w:t xml:space="preserve">  </w:t>
      </w:r>
      <w:r>
        <w:rPr>
          <w:rFonts w:hint="eastAsia"/>
          <w:sz w:val="28"/>
        </w:rPr>
        <w:t>沈贵庆</w:t>
      </w:r>
      <w:r>
        <w:rPr>
          <w:sz w:val="28"/>
        </w:rPr>
        <w:t xml:space="preserve">   </w:t>
      </w:r>
      <w:r>
        <w:rPr>
          <w:rFonts w:hint="eastAsia"/>
          <w:sz w:val="28"/>
        </w:rPr>
        <w:t>傅</w:t>
      </w:r>
      <w:r>
        <w:rPr>
          <w:sz w:val="28"/>
        </w:rPr>
        <w:t xml:space="preserve">  </w:t>
      </w:r>
      <w:r>
        <w:rPr>
          <w:rFonts w:hint="eastAsia"/>
          <w:sz w:val="28"/>
        </w:rPr>
        <w:t>强</w:t>
      </w:r>
      <w:r>
        <w:rPr>
          <w:sz w:val="28"/>
        </w:rPr>
        <w:t xml:space="preserve">  </w:t>
      </w:r>
      <w:r>
        <w:rPr>
          <w:rFonts w:hint="eastAsia"/>
          <w:sz w:val="28"/>
        </w:rPr>
        <w:t>马文军</w:t>
      </w:r>
      <w:r>
        <w:rPr>
          <w:sz w:val="28"/>
        </w:rPr>
        <w:t xml:space="preserve">  </w:t>
      </w:r>
    </w:p>
    <w:p w:rsidR="001961D4" w:rsidRDefault="001961D4" w:rsidP="00DB20DD">
      <w:pPr>
        <w:snapToGrid w:val="0"/>
        <w:spacing w:line="500" w:lineRule="exact"/>
        <w:ind w:firstLineChars="400" w:firstLine="31680"/>
        <w:rPr>
          <w:sz w:val="28"/>
        </w:rPr>
      </w:pPr>
      <w:r>
        <w:rPr>
          <w:rFonts w:hint="eastAsia"/>
          <w:sz w:val="28"/>
        </w:rPr>
        <w:t>周万红</w:t>
      </w:r>
      <w:r>
        <w:rPr>
          <w:sz w:val="28"/>
        </w:rPr>
        <w:t xml:space="preserve">  </w:t>
      </w:r>
      <w:r>
        <w:rPr>
          <w:rFonts w:hint="eastAsia"/>
          <w:sz w:val="28"/>
        </w:rPr>
        <w:t>常</w:t>
      </w:r>
      <w:r>
        <w:rPr>
          <w:sz w:val="28"/>
        </w:rPr>
        <w:t xml:space="preserve">  </w:t>
      </w:r>
      <w:r>
        <w:rPr>
          <w:rFonts w:hint="eastAsia"/>
          <w:sz w:val="28"/>
        </w:rPr>
        <w:t>辉</w:t>
      </w:r>
      <w:r>
        <w:rPr>
          <w:sz w:val="28"/>
        </w:rPr>
        <w:t xml:space="preserve">   </w:t>
      </w:r>
      <w:r>
        <w:rPr>
          <w:rFonts w:hint="eastAsia"/>
          <w:sz w:val="28"/>
        </w:rPr>
        <w:t>曹新志</w:t>
      </w:r>
      <w:r>
        <w:rPr>
          <w:sz w:val="28"/>
        </w:rPr>
        <w:t xml:space="preserve">   </w:t>
      </w:r>
      <w:r>
        <w:rPr>
          <w:rFonts w:hint="eastAsia"/>
          <w:sz w:val="28"/>
        </w:rPr>
        <w:t>张旭嘉</w:t>
      </w:r>
      <w:r>
        <w:rPr>
          <w:sz w:val="28"/>
        </w:rPr>
        <w:t xml:space="preserve">  </w:t>
      </w:r>
    </w:p>
    <w:p w:rsidR="001961D4" w:rsidRDefault="001961D4" w:rsidP="00DB20DD">
      <w:pPr>
        <w:snapToGrid w:val="0"/>
        <w:spacing w:line="500" w:lineRule="exact"/>
        <w:ind w:firstLineChars="500" w:firstLine="31680"/>
        <w:rPr>
          <w:sz w:val="28"/>
        </w:rPr>
      </w:pPr>
      <w:r>
        <w:rPr>
          <w:rFonts w:hint="eastAsia"/>
          <w:sz w:val="28"/>
        </w:rPr>
        <w:t>学生裁判</w:t>
      </w:r>
      <w:r>
        <w:rPr>
          <w:sz w:val="28"/>
        </w:rPr>
        <w:t>16</w:t>
      </w:r>
      <w:r>
        <w:rPr>
          <w:rFonts w:hint="eastAsia"/>
          <w:sz w:val="28"/>
        </w:rPr>
        <w:t>人</w:t>
      </w:r>
    </w:p>
    <w:p w:rsidR="001961D4" w:rsidRDefault="001961D4" w:rsidP="00DB20DD">
      <w:pPr>
        <w:snapToGrid w:val="0"/>
        <w:spacing w:line="500" w:lineRule="exact"/>
        <w:ind w:firstLineChars="500" w:firstLine="31680"/>
        <w:rPr>
          <w:sz w:val="28"/>
        </w:rPr>
      </w:pPr>
    </w:p>
    <w:p w:rsidR="001961D4" w:rsidRDefault="001961D4">
      <w:pPr>
        <w:snapToGrid w:val="0"/>
        <w:spacing w:line="5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成绩公告组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组长：常</w:t>
      </w:r>
      <w:r>
        <w:rPr>
          <w:sz w:val="28"/>
        </w:rPr>
        <w:t xml:space="preserve">  </w:t>
      </w:r>
      <w:r>
        <w:rPr>
          <w:rFonts w:hint="eastAsia"/>
          <w:sz w:val="28"/>
        </w:rPr>
        <w:t>辉（兼）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组员：学生二名</w:t>
      </w:r>
    </w:p>
    <w:p w:rsidR="001961D4" w:rsidRDefault="001961D4">
      <w:pPr>
        <w:snapToGrid w:val="0"/>
        <w:spacing w:line="500" w:lineRule="exact"/>
        <w:rPr>
          <w:sz w:val="28"/>
        </w:rPr>
      </w:pPr>
    </w:p>
    <w:p w:rsidR="001961D4" w:rsidRDefault="001961D4" w:rsidP="00DB20DD">
      <w:pPr>
        <w:snapToGrid w:val="0"/>
        <w:spacing w:line="500" w:lineRule="exact"/>
        <w:ind w:firstLineChars="104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资格审查组</w:t>
      </w:r>
    </w:p>
    <w:p w:rsidR="001961D4" w:rsidRDefault="001961D4" w:rsidP="00DB20DD">
      <w:pPr>
        <w:snapToGrid w:val="0"/>
        <w:spacing w:line="500" w:lineRule="exact"/>
        <w:ind w:firstLineChars="950" w:firstLine="31680"/>
        <w:rPr>
          <w:sz w:val="28"/>
        </w:rPr>
      </w:pPr>
      <w:r>
        <w:rPr>
          <w:rFonts w:hint="eastAsia"/>
          <w:sz w:val="28"/>
        </w:rPr>
        <w:t>魏景刚</w:t>
      </w:r>
      <w:r>
        <w:rPr>
          <w:sz w:val="28"/>
        </w:rPr>
        <w:t xml:space="preserve">  </w:t>
      </w:r>
      <w:r>
        <w:rPr>
          <w:rFonts w:hint="eastAsia"/>
          <w:sz w:val="28"/>
        </w:rPr>
        <w:t>刘正杰</w:t>
      </w:r>
    </w:p>
    <w:p w:rsidR="001961D4" w:rsidRDefault="001961D4" w:rsidP="00DB20DD">
      <w:pPr>
        <w:snapToGrid w:val="0"/>
        <w:spacing w:line="500" w:lineRule="exact"/>
        <w:ind w:firstLineChars="950" w:firstLine="31680"/>
        <w:rPr>
          <w:sz w:val="28"/>
        </w:rPr>
      </w:pPr>
    </w:p>
    <w:p w:rsidR="001961D4" w:rsidRDefault="001961D4" w:rsidP="00DB20DD">
      <w:pPr>
        <w:snapToGrid w:val="0"/>
        <w:spacing w:line="500" w:lineRule="exact"/>
        <w:ind w:firstLineChars="104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仲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裁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组</w:t>
      </w:r>
    </w:p>
    <w:p w:rsidR="001961D4" w:rsidRDefault="001961D4" w:rsidP="00DB20DD">
      <w:pPr>
        <w:snapToGrid w:val="0"/>
        <w:spacing w:line="500" w:lineRule="exact"/>
        <w:ind w:firstLineChars="950" w:firstLine="31680"/>
        <w:rPr>
          <w:sz w:val="28"/>
        </w:rPr>
      </w:pPr>
      <w:r>
        <w:rPr>
          <w:rFonts w:hint="eastAsia"/>
          <w:sz w:val="28"/>
        </w:rPr>
        <w:t>马文军</w:t>
      </w:r>
      <w:r>
        <w:rPr>
          <w:sz w:val="28"/>
        </w:rPr>
        <w:t xml:space="preserve">         </w:t>
      </w:r>
      <w:r>
        <w:rPr>
          <w:rFonts w:hint="eastAsia"/>
          <w:sz w:val="28"/>
        </w:rPr>
        <w:t>沈贵庆</w:t>
      </w:r>
    </w:p>
    <w:p w:rsidR="001961D4" w:rsidRDefault="001961D4" w:rsidP="00DB20DD">
      <w:pPr>
        <w:snapToGrid w:val="0"/>
        <w:spacing w:line="500" w:lineRule="exact"/>
        <w:ind w:firstLineChars="950" w:firstLine="31680"/>
        <w:rPr>
          <w:sz w:val="28"/>
        </w:rPr>
      </w:pPr>
    </w:p>
    <w:p w:rsidR="001961D4" w:rsidRDefault="001961D4">
      <w:pPr>
        <w:snapToGrid w:val="0"/>
        <w:spacing w:line="5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场地器材组</w:t>
      </w:r>
    </w:p>
    <w:p w:rsidR="001961D4" w:rsidRDefault="001961D4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组长：李水生</w:t>
      </w:r>
    </w:p>
    <w:p w:rsidR="001961D4" w:rsidRDefault="001961D4">
      <w:pPr>
        <w:spacing w:line="500" w:lineRule="exact"/>
        <w:rPr>
          <w:sz w:val="28"/>
        </w:rPr>
      </w:pPr>
      <w:r>
        <w:rPr>
          <w:rFonts w:hint="eastAsia"/>
          <w:sz w:val="28"/>
        </w:rPr>
        <w:t>组员：齐永勤魏雪峰</w:t>
      </w:r>
    </w:p>
    <w:p w:rsidR="001961D4" w:rsidRDefault="001961D4">
      <w:pPr>
        <w:spacing w:line="500" w:lineRule="exact"/>
      </w:pPr>
    </w:p>
    <w:p w:rsidR="001961D4" w:rsidRDefault="001961D4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体育道德风尚奖评选办法</w:t>
      </w:r>
    </w:p>
    <w:p w:rsidR="001961D4" w:rsidRDefault="001961D4">
      <w:pPr>
        <w:spacing w:line="480" w:lineRule="auto"/>
        <w:jc w:val="center"/>
        <w:rPr>
          <w:b/>
          <w:sz w:val="32"/>
          <w:szCs w:val="32"/>
        </w:rPr>
      </w:pPr>
    </w:p>
    <w:p w:rsidR="001961D4" w:rsidRDefault="001961D4" w:rsidP="00DB20DD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为了保证西北农林科技大学</w:t>
      </w:r>
      <w:r>
        <w:rPr>
          <w:sz w:val="24"/>
        </w:rPr>
        <w:t>2017</w:t>
      </w:r>
      <w:r>
        <w:rPr>
          <w:rFonts w:hint="eastAsia"/>
          <w:sz w:val="24"/>
        </w:rPr>
        <w:t>年大学生足球联赛的顺利进行，激励广大运动员团结拼搏、公正竞赛，赛出风格、赛出水平，促进社会主义精神文明建设，现制定体育道德风尚奖评选办法，具体如下：</w:t>
      </w:r>
    </w:p>
    <w:p w:rsidR="001961D4" w:rsidRDefault="001961D4" w:rsidP="00DB20DD">
      <w:pPr>
        <w:spacing w:line="360" w:lineRule="auto"/>
        <w:ind w:firstLineChars="196" w:firstLine="31680"/>
        <w:rPr>
          <w:b/>
          <w:sz w:val="24"/>
        </w:rPr>
      </w:pPr>
      <w:r>
        <w:rPr>
          <w:rFonts w:hint="eastAsia"/>
          <w:b/>
          <w:sz w:val="24"/>
        </w:rPr>
        <w:t>一、评选条件</w:t>
      </w:r>
    </w:p>
    <w:p w:rsidR="001961D4" w:rsidRDefault="001961D4" w:rsidP="00DB20DD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（一）认真执行本次比赛竞赛规程及有关规定。</w:t>
      </w:r>
    </w:p>
    <w:p w:rsidR="001961D4" w:rsidRDefault="001961D4" w:rsidP="00DB20DD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（二）参赛各队加强对各学院运动员教育和管理，树立良好的赛风观念。组织纪律观念强，比赛作风端正，勇于进取，顽强拼搏，能够体现新时期大学生良好的体育道德风尚。</w:t>
      </w:r>
    </w:p>
    <w:p w:rsidR="001961D4" w:rsidRDefault="001961D4" w:rsidP="00DB20DD">
      <w:pPr>
        <w:spacing w:line="360" w:lineRule="auto"/>
        <w:ind w:firstLineChars="257" w:firstLine="31680"/>
        <w:rPr>
          <w:sz w:val="24"/>
        </w:rPr>
      </w:pPr>
      <w:r>
        <w:rPr>
          <w:rFonts w:hint="eastAsia"/>
          <w:sz w:val="24"/>
        </w:rPr>
        <w:t>（三）在比赛期间有下列问题之一的，取消运动队的评选资格：</w:t>
      </w:r>
    </w:p>
    <w:p w:rsidR="001961D4" w:rsidRDefault="001961D4" w:rsidP="00DB20DD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比赛结束成绩单没有领队签名的：</w:t>
      </w:r>
    </w:p>
    <w:p w:rsidR="001961D4" w:rsidRDefault="001961D4" w:rsidP="00DB20DD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打假球或有意串通改变了比赛胜负、名次而受到处理的；</w:t>
      </w:r>
    </w:p>
    <w:p w:rsidR="001961D4" w:rsidRDefault="001961D4" w:rsidP="00DB20DD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出现雇佣运动员或冒名顶替行为的；</w:t>
      </w:r>
    </w:p>
    <w:p w:rsidR="001961D4" w:rsidRDefault="001961D4" w:rsidP="00DB20DD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发生特殊或重大事件，造成恶劣影响的。</w:t>
      </w:r>
    </w:p>
    <w:p w:rsidR="001961D4" w:rsidRDefault="001961D4" w:rsidP="00DB20DD">
      <w:pPr>
        <w:spacing w:line="360" w:lineRule="auto"/>
        <w:ind w:firstLineChars="196" w:firstLine="31680"/>
        <w:rPr>
          <w:b/>
          <w:sz w:val="24"/>
        </w:rPr>
      </w:pPr>
      <w:r>
        <w:rPr>
          <w:rFonts w:hint="eastAsia"/>
          <w:b/>
          <w:sz w:val="24"/>
        </w:rPr>
        <w:t>二、评选办法</w:t>
      </w:r>
    </w:p>
    <w:p w:rsidR="001961D4" w:rsidRDefault="001961D4" w:rsidP="00DB20DD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由本场比赛组委会评选。</w:t>
      </w:r>
    </w:p>
    <w:p w:rsidR="001961D4" w:rsidRDefault="001961D4" w:rsidP="00DB20DD">
      <w:pPr>
        <w:spacing w:line="360" w:lineRule="auto"/>
        <w:ind w:firstLineChars="196" w:firstLine="31680"/>
        <w:rPr>
          <w:b/>
          <w:sz w:val="24"/>
        </w:rPr>
      </w:pPr>
      <w:r>
        <w:rPr>
          <w:rFonts w:hint="eastAsia"/>
          <w:b/>
          <w:sz w:val="24"/>
        </w:rPr>
        <w:t>三、评选名额</w:t>
      </w:r>
    </w:p>
    <w:p w:rsidR="001961D4" w:rsidRDefault="001961D4" w:rsidP="00DB20DD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本次比赛评将选出四个学院为体育道德风尚奖代表队。</w:t>
      </w:r>
    </w:p>
    <w:p w:rsidR="001961D4" w:rsidRDefault="001961D4">
      <w:pPr>
        <w:rPr>
          <w:rFonts w:ascii="黑体" w:eastAsia="黑体"/>
          <w:sz w:val="32"/>
          <w:szCs w:val="32"/>
        </w:rPr>
      </w:pPr>
    </w:p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/>
    <w:p w:rsidR="001961D4" w:rsidRDefault="001961D4" w:rsidP="00DB20DD">
      <w:pPr>
        <w:ind w:firstLineChars="945" w:firstLine="31680"/>
        <w:rPr>
          <w:b/>
          <w:sz w:val="32"/>
          <w:szCs w:val="32"/>
        </w:rPr>
      </w:pPr>
    </w:p>
    <w:p w:rsidR="001961D4" w:rsidRPr="00DB20DD" w:rsidRDefault="001961D4" w:rsidP="00DB20DD">
      <w:pPr>
        <w:ind w:firstLineChars="945" w:firstLine="31680"/>
        <w:rPr>
          <w:b/>
          <w:sz w:val="36"/>
          <w:szCs w:val="36"/>
        </w:rPr>
      </w:pPr>
      <w:r w:rsidRPr="00DB20DD">
        <w:rPr>
          <w:rFonts w:hint="eastAsia"/>
          <w:b/>
          <w:sz w:val="36"/>
          <w:szCs w:val="36"/>
        </w:rPr>
        <w:t>比赛日程表</w:t>
      </w:r>
    </w:p>
    <w:p w:rsidR="001961D4" w:rsidRDefault="001961D4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sz w:val="24"/>
        </w:rPr>
        <w:t>竞赛分组</w:t>
      </w:r>
      <w:r>
        <w:rPr>
          <w:rFonts w:hint="eastAsia"/>
          <w:sz w:val="24"/>
        </w:rPr>
        <w:t>：</w:t>
      </w:r>
    </w:p>
    <w:p w:rsidR="001961D4" w:rsidRDefault="001961D4"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组：食品学院、园艺学院、动医学院、化药学院</w:t>
      </w:r>
    </w:p>
    <w:p w:rsidR="001961D4" w:rsidRDefault="001961D4">
      <w:pPr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组：农学院、水建学院、生命学院、创新学院、机电学院</w:t>
      </w:r>
    </w:p>
    <w:p w:rsidR="001961D4" w:rsidRDefault="001961D4">
      <w:pPr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组：动科学院、信息学院、葡酒学院、植保学院</w:t>
      </w:r>
    </w:p>
    <w:p w:rsidR="001961D4" w:rsidRDefault="001961D4">
      <w:pPr>
        <w:rPr>
          <w:sz w:val="24"/>
        </w:rPr>
      </w:pPr>
      <w:r>
        <w:rPr>
          <w:sz w:val="24"/>
        </w:rPr>
        <w:t>D</w:t>
      </w:r>
      <w:r>
        <w:rPr>
          <w:rFonts w:hint="eastAsia"/>
          <w:sz w:val="24"/>
        </w:rPr>
        <w:t>组：风景园林学院、林学院、经管学院、资环学院、人文学院</w:t>
      </w:r>
    </w:p>
    <w:p w:rsidR="001961D4" w:rsidRDefault="001961D4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sz w:val="24"/>
        </w:rPr>
        <w:t>竞赛日程安排</w:t>
      </w:r>
      <w:r>
        <w:rPr>
          <w:rFonts w:hint="eastAsia"/>
          <w:sz w:val="24"/>
        </w:rPr>
        <w:t>：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5"/>
        <w:gridCol w:w="1652"/>
        <w:gridCol w:w="720"/>
        <w:gridCol w:w="2094"/>
        <w:gridCol w:w="756"/>
        <w:gridCol w:w="804"/>
        <w:gridCol w:w="1397"/>
      </w:tblGrid>
      <w:tr w:rsidR="001961D4" w:rsidRPr="00321423" w:rsidTr="00321423">
        <w:trPr>
          <w:jc w:val="center"/>
        </w:trPr>
        <w:tc>
          <w:tcPr>
            <w:tcW w:w="1335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日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期</w:t>
            </w:r>
          </w:p>
        </w:tc>
        <w:tc>
          <w:tcPr>
            <w:tcW w:w="1652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时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间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场数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比赛队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组别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场地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备注</w:t>
            </w:r>
          </w:p>
        </w:tc>
      </w:tr>
      <w:tr w:rsidR="001961D4" w:rsidRPr="00321423" w:rsidTr="00321423">
        <w:trPr>
          <w:jc w:val="center"/>
        </w:trPr>
        <w:tc>
          <w:tcPr>
            <w:tcW w:w="8758" w:type="dxa"/>
            <w:gridSpan w:val="7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第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一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16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周六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13:00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生命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创新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水建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机电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15:00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经管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资环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4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林学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人文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17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周日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5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园艺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动医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A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6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食品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化药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A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11:00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7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农学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生命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  <w:r w:rsidRPr="00321423">
              <w:rPr>
                <w:rFonts w:hint="eastAsia"/>
                <w:sz w:val="24"/>
              </w:rPr>
              <w:t>组第二轮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>
            <w:pPr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8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创新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机电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>
            <w:pPr>
              <w:rPr>
                <w:sz w:val="24"/>
              </w:rPr>
            </w:pPr>
            <w:r w:rsidRPr="00321423">
              <w:rPr>
                <w:sz w:val="24"/>
              </w:rPr>
              <w:t>B</w:t>
            </w:r>
            <w:r w:rsidRPr="00321423">
              <w:rPr>
                <w:rFonts w:hint="eastAsia"/>
                <w:sz w:val="24"/>
              </w:rPr>
              <w:t>组第二轮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13:00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信息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葡酒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C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>
            <w:pPr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>
            <w:pPr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10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动科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植保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C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>
            <w:pPr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8758" w:type="dxa"/>
            <w:gridSpan w:val="7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第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二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18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周一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16:30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11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风园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经管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12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资环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人文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19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周二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16:30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13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食品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动医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A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trHeight w:val="263"/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14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园艺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化药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A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20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周三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16:30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15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水建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创新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  <w:r w:rsidRPr="00321423">
              <w:rPr>
                <w:rFonts w:hint="eastAsia"/>
                <w:sz w:val="24"/>
              </w:rPr>
              <w:t>组第三轮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农学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机电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  <w:r w:rsidRPr="00321423">
              <w:rPr>
                <w:rFonts w:hint="eastAsia"/>
                <w:sz w:val="24"/>
              </w:rPr>
              <w:t>组第三轮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21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周四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16:30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17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动科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葡酒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C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18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信息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植保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C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22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周五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16:30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19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风园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人文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  <w:r w:rsidRPr="00321423">
              <w:rPr>
                <w:rFonts w:hint="eastAsia"/>
                <w:sz w:val="24"/>
              </w:rPr>
              <w:t>组第三轮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20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林学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资环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  <w:r w:rsidRPr="00321423">
              <w:rPr>
                <w:rFonts w:hint="eastAsia"/>
                <w:sz w:val="24"/>
              </w:rPr>
              <w:t>组第三轮</w:t>
            </w:r>
          </w:p>
        </w:tc>
      </w:tr>
      <w:tr w:rsidR="001961D4" w:rsidRPr="00321423" w:rsidTr="00321423">
        <w:trPr>
          <w:jc w:val="center"/>
        </w:trPr>
        <w:tc>
          <w:tcPr>
            <w:tcW w:w="8758" w:type="dxa"/>
            <w:gridSpan w:val="7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第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三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23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周六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21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食品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园艺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A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22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动医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化药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A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11:00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23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农学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水建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  <w:r w:rsidRPr="00321423">
              <w:rPr>
                <w:rFonts w:hint="eastAsia"/>
                <w:sz w:val="24"/>
              </w:rPr>
              <w:t>组第四轮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24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生命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机电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  <w:r w:rsidRPr="00321423">
              <w:rPr>
                <w:rFonts w:hint="eastAsia"/>
                <w:sz w:val="24"/>
              </w:rPr>
              <w:t>组第四轮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13:00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25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动科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信息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C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26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葡酒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植保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C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15:00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27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风园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林学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  <w:r w:rsidRPr="00321423">
              <w:rPr>
                <w:rFonts w:hint="eastAsia"/>
                <w:sz w:val="24"/>
              </w:rPr>
              <w:t>组第四轮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>
            <w:pPr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28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经管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人文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  <w:r w:rsidRPr="00321423">
              <w:rPr>
                <w:rFonts w:hint="eastAsia"/>
                <w:sz w:val="24"/>
              </w:rPr>
              <w:t>组第四轮</w:t>
            </w:r>
          </w:p>
        </w:tc>
      </w:tr>
      <w:tr w:rsidR="001961D4" w:rsidRPr="00321423" w:rsidTr="00321423">
        <w:trPr>
          <w:trHeight w:val="90"/>
          <w:jc w:val="center"/>
        </w:trPr>
        <w:tc>
          <w:tcPr>
            <w:tcW w:w="8758" w:type="dxa"/>
            <w:gridSpan w:val="7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第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五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轮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24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周日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29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农学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创新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30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水建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生命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B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13:00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31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风园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资环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32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林学</w:t>
            </w:r>
            <w:r w:rsidRPr="00321423">
              <w:rPr>
                <w:sz w:val="24"/>
              </w:rPr>
              <w:t>——</w:t>
            </w:r>
            <w:r w:rsidRPr="00321423">
              <w:rPr>
                <w:rFonts w:hint="eastAsia"/>
                <w:sz w:val="24"/>
              </w:rPr>
              <w:t>经管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D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8758" w:type="dxa"/>
            <w:gridSpan w:val="7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淘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汰</w:t>
            </w:r>
            <w:r w:rsidRPr="00321423">
              <w:rPr>
                <w:sz w:val="24"/>
              </w:rPr>
              <w:t xml:space="preserve"> </w:t>
            </w:r>
            <w:r w:rsidRPr="00321423">
              <w:rPr>
                <w:rFonts w:hint="eastAsia"/>
                <w:sz w:val="24"/>
              </w:rPr>
              <w:t>赛</w:t>
            </w: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25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周一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</w:t>
            </w:r>
            <w:r w:rsidRPr="00321423">
              <w:rPr>
                <w:rFonts w:hint="eastAsia"/>
                <w:sz w:val="24"/>
              </w:rPr>
              <w:t>：</w:t>
            </w:r>
            <w:r w:rsidRPr="00321423">
              <w:rPr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33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抽签待定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1/4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34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抽签待定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1/4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26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周二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</w:t>
            </w:r>
            <w:r w:rsidRPr="00321423">
              <w:rPr>
                <w:rFonts w:hint="eastAsia"/>
                <w:sz w:val="24"/>
              </w:rPr>
              <w:t>：</w:t>
            </w:r>
            <w:r w:rsidRPr="00321423">
              <w:rPr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35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抽签待定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1/4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36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抽签待定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1/4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27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周三</w:t>
            </w:r>
          </w:p>
        </w:tc>
        <w:tc>
          <w:tcPr>
            <w:tcW w:w="1652" w:type="dxa"/>
            <w:vMerge w:val="restart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</w:t>
            </w:r>
            <w:r w:rsidRPr="00321423">
              <w:rPr>
                <w:rFonts w:hint="eastAsia"/>
                <w:sz w:val="24"/>
              </w:rPr>
              <w:t>：</w:t>
            </w:r>
            <w:r w:rsidRPr="00321423">
              <w:rPr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37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抽签待定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1/2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38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抽签待定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1/2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28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周四</w:t>
            </w:r>
          </w:p>
        </w:tc>
        <w:tc>
          <w:tcPr>
            <w:tcW w:w="1652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</w:t>
            </w:r>
            <w:r w:rsidRPr="00321423">
              <w:rPr>
                <w:rFonts w:hint="eastAsia"/>
                <w:sz w:val="24"/>
              </w:rPr>
              <w:t>：</w:t>
            </w:r>
            <w:r w:rsidRPr="00321423">
              <w:rPr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39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3</w:t>
            </w:r>
            <w:r w:rsidRPr="00321423">
              <w:rPr>
                <w:rFonts w:hint="eastAsia"/>
                <w:sz w:val="24"/>
              </w:rPr>
              <w:t>、</w:t>
            </w:r>
            <w:r w:rsidRPr="00321423">
              <w:rPr>
                <w:sz w:val="24"/>
              </w:rPr>
              <w:t>4</w:t>
            </w:r>
            <w:r w:rsidRPr="00321423">
              <w:rPr>
                <w:rFonts w:hint="eastAsia"/>
                <w:sz w:val="24"/>
              </w:rPr>
              <w:t>名决赛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  <w:tr w:rsidR="001961D4" w:rsidRPr="00321423" w:rsidTr="00321423">
        <w:trPr>
          <w:jc w:val="center"/>
        </w:trPr>
        <w:tc>
          <w:tcPr>
            <w:tcW w:w="1335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9</w:t>
            </w:r>
            <w:r w:rsidRPr="00321423">
              <w:rPr>
                <w:rFonts w:hint="eastAsia"/>
                <w:sz w:val="24"/>
              </w:rPr>
              <w:t>月</w:t>
            </w:r>
            <w:r w:rsidRPr="00321423">
              <w:rPr>
                <w:sz w:val="24"/>
              </w:rPr>
              <w:t>29</w:t>
            </w:r>
            <w:r w:rsidRPr="00321423">
              <w:rPr>
                <w:rFonts w:hint="eastAsia"/>
                <w:sz w:val="24"/>
              </w:rPr>
              <w:t>日</w:t>
            </w:r>
          </w:p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周五</w:t>
            </w:r>
          </w:p>
        </w:tc>
        <w:tc>
          <w:tcPr>
            <w:tcW w:w="1652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16</w:t>
            </w:r>
            <w:r w:rsidRPr="00321423">
              <w:rPr>
                <w:rFonts w:hint="eastAsia"/>
                <w:sz w:val="24"/>
              </w:rPr>
              <w:t>：</w:t>
            </w:r>
            <w:r w:rsidRPr="00321423">
              <w:rPr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sz w:val="24"/>
              </w:rPr>
              <w:t>40</w:t>
            </w:r>
          </w:p>
        </w:tc>
        <w:tc>
          <w:tcPr>
            <w:tcW w:w="209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待定</w:t>
            </w:r>
          </w:p>
        </w:tc>
        <w:tc>
          <w:tcPr>
            <w:tcW w:w="756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决赛</w:t>
            </w:r>
          </w:p>
        </w:tc>
        <w:tc>
          <w:tcPr>
            <w:tcW w:w="804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  <w:r w:rsidRPr="00321423">
              <w:rPr>
                <w:rFonts w:hint="eastAsia"/>
                <w:sz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1961D4" w:rsidRPr="00321423" w:rsidRDefault="001961D4" w:rsidP="00321423">
            <w:pPr>
              <w:jc w:val="center"/>
              <w:rPr>
                <w:sz w:val="24"/>
              </w:rPr>
            </w:pPr>
          </w:p>
        </w:tc>
      </w:tr>
    </w:tbl>
    <w:p w:rsidR="001961D4" w:rsidRDefault="001961D4">
      <w:pPr>
        <w:rPr>
          <w:sz w:val="24"/>
        </w:rPr>
      </w:pPr>
    </w:p>
    <w:p w:rsidR="001961D4" w:rsidRDefault="001961D4">
      <w:pPr>
        <w:rPr>
          <w:sz w:val="24"/>
        </w:rPr>
      </w:pPr>
    </w:p>
    <w:p w:rsidR="001961D4" w:rsidRDefault="001961D4">
      <w:pPr>
        <w:rPr>
          <w:b/>
          <w:sz w:val="24"/>
        </w:rPr>
      </w:pPr>
      <w:bookmarkStart w:id="0" w:name="_GoBack"/>
      <w:bookmarkEnd w:id="0"/>
    </w:p>
    <w:sectPr w:rsidR="001961D4" w:rsidSect="003F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D4" w:rsidRDefault="001961D4">
      <w:r>
        <w:separator/>
      </w:r>
    </w:p>
  </w:endnote>
  <w:endnote w:type="continuationSeparator" w:id="1">
    <w:p w:rsidR="001961D4" w:rsidRDefault="0019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4" w:rsidRDefault="00196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4" w:rsidRDefault="00196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4" w:rsidRDefault="00196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D4" w:rsidRDefault="001961D4">
      <w:r>
        <w:separator/>
      </w:r>
    </w:p>
  </w:footnote>
  <w:footnote w:type="continuationSeparator" w:id="1">
    <w:p w:rsidR="001961D4" w:rsidRDefault="0019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4" w:rsidRDefault="00196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4" w:rsidRDefault="001961D4" w:rsidP="00DB20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D4" w:rsidRDefault="00196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EE1"/>
    <w:multiLevelType w:val="multilevel"/>
    <w:tmpl w:val="123B1EE1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abstractNum w:abstractNumId="1">
    <w:nsid w:val="246C0593"/>
    <w:multiLevelType w:val="multilevel"/>
    <w:tmpl w:val="246C0593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abstractNum w:abstractNumId="2">
    <w:nsid w:val="38C50CF3"/>
    <w:multiLevelType w:val="multilevel"/>
    <w:tmpl w:val="38C50CF3"/>
    <w:lvl w:ilvl="0">
      <w:start w:val="6"/>
      <w:numFmt w:val="japaneseCounting"/>
      <w:lvlText w:val="%1、"/>
      <w:lvlJc w:val="left"/>
      <w:pPr>
        <w:tabs>
          <w:tab w:val="left" w:pos="1200"/>
        </w:tabs>
        <w:ind w:left="1200" w:hanging="720"/>
      </w:pPr>
      <w:rPr>
        <w:rFonts w:cs="Times New Roman" w:hint="default"/>
      </w:rPr>
    </w:lvl>
    <w:lvl w:ilvl="1">
      <w:start w:val="2"/>
      <w:numFmt w:val="decimal"/>
      <w:lvlText w:val="%2、"/>
      <w:lvlJc w:val="left"/>
      <w:pPr>
        <w:tabs>
          <w:tab w:val="left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abstractNum w:abstractNumId="3">
    <w:nsid w:val="64485E70"/>
    <w:multiLevelType w:val="multilevel"/>
    <w:tmpl w:val="64485E70"/>
    <w:lvl w:ilvl="0">
      <w:start w:val="10"/>
      <w:numFmt w:val="japaneseCounting"/>
      <w:lvlText w:val="%1、"/>
      <w:lvlJc w:val="left"/>
      <w:pPr>
        <w:tabs>
          <w:tab w:val="left" w:pos="1200"/>
        </w:tabs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abstractNum w:abstractNumId="4">
    <w:nsid w:val="6699491B"/>
    <w:multiLevelType w:val="multilevel"/>
    <w:tmpl w:val="6699491B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DB4E43"/>
    <w:rsid w:val="001961D4"/>
    <w:rsid w:val="00244402"/>
    <w:rsid w:val="002C4C12"/>
    <w:rsid w:val="00321423"/>
    <w:rsid w:val="003F407F"/>
    <w:rsid w:val="00DB20DD"/>
    <w:rsid w:val="01DE69C5"/>
    <w:rsid w:val="30206E44"/>
    <w:rsid w:val="344F77CB"/>
    <w:rsid w:val="65DB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CB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F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4CB7"/>
    <w:rPr>
      <w:sz w:val="18"/>
      <w:szCs w:val="18"/>
    </w:rPr>
  </w:style>
  <w:style w:type="table" w:styleId="TableGrid">
    <w:name w:val="Table Grid"/>
    <w:basedOn w:val="TableNormal"/>
    <w:uiPriority w:val="99"/>
    <w:rsid w:val="003F40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602</Words>
  <Characters>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2016-10-12T12:47:00Z</dcterms:created>
  <dcterms:modified xsi:type="dcterms:W3CDTF">2017-09-14T03:23:00Z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