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速度素质训练方法</w:t>
      </w:r>
    </w:p>
    <w:p>
      <w:pPr>
        <w:spacing w:line="360" w:lineRule="auto"/>
        <w:jc w:val="center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丁洪江</w:t>
      </w:r>
    </w:p>
    <w:p>
      <w:pPr>
        <w:spacing w:line="360" w:lineRule="auto"/>
        <w:ind w:firstLine="480" w:firstLineChars="200"/>
        <w:jc w:val="both"/>
        <w:rPr>
          <w:rFonts w:asciiTheme="minorEastAsia" w:hAnsiTheme="minorEastAsia"/>
          <w:sz w:val="24"/>
          <w:szCs w:val="24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速度分为反应速度、动作速度、位移速度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1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高抬腿跑30米，2组，间歇1分钟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2.单脚跳20-30米，2组，间歇2分钟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3.上下坡跑20-30米，,2组，间歇5分钟</w:t>
      </w:r>
      <w:bookmarkStart w:id="0" w:name="_GoBack"/>
      <w:bookmarkEnd w:id="0"/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4.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听信号起动加速跑 慢跑中听信号之后突然加速冲跑10米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，3组，间歇2分钟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5.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俯撑起跑 从俯撑开始，听信号之后迅速收腿起跑10到20米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，2组，间歇2分钟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6.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听枪声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或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口令起跑 蹲踞式或者是站立式起跑20米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、3组，间歇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5到8分钟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7.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原地快速高抬腿或支撑高抬腿 站立或者是前倾支撑肋木或墙壁等，听信号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后30秒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后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,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4-6次练习，间歇5到7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分钟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8.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悬垂高抬腿 两手握单杠成悬垂，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20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次， 3组，组间歇3到5分钟。</w:t>
      </w:r>
    </w:p>
    <w:p>
      <w:pPr>
        <w:spacing w:line="360" w:lineRule="auto"/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9.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侧跳台阶 侧对台阶站立，前交叉两腿进行侧跳台阶动作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，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3到5次， 2到3组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.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间歇2分钟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10.跳沙炕，单脚或者双脚连续起跳，30-60次，3组，</w:t>
      </w:r>
      <w:r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  <w:t>间歇3到5分钟。</w:t>
      </w:r>
    </w:p>
    <w:p>
      <w:pPr>
        <w:spacing w:line="360" w:lineRule="auto"/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11.30-60米的段落冲次跑，3组，间歇4分钟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12．100-150米段落冲次跑，3组，间歇5分钟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13.肩负杠铃弓箭步走20米，2组，间歇3分钟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14．400米跑80%的速度跑，3组，间歇5分钟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cs="Segoe UI" w:asciiTheme="minorEastAsia" w:hAnsiTheme="minorEastAsia"/>
          <w:color w:val="555555"/>
          <w:sz w:val="24"/>
          <w:szCs w:val="24"/>
          <w:shd w:val="clear" w:color="auto" w:fill="FFFFFF"/>
        </w:rPr>
      </w:pP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</w:rPr>
        <w:t>15.600米60%的速度跑，3组，间歇8分钟</w:t>
      </w:r>
      <w:r>
        <w:rPr>
          <w:rFonts w:hint="eastAsia" w:cs="Segoe UI" w:asciiTheme="minorEastAsia" w:hAnsiTheme="minorEastAsia"/>
          <w:color w:val="555555"/>
          <w:sz w:val="24"/>
          <w:szCs w:val="24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4BC"/>
    <w:rsid w:val="00100127"/>
    <w:rsid w:val="001B192E"/>
    <w:rsid w:val="0020748E"/>
    <w:rsid w:val="002074BC"/>
    <w:rsid w:val="00220ED9"/>
    <w:rsid w:val="002D77EA"/>
    <w:rsid w:val="003169C7"/>
    <w:rsid w:val="0056189C"/>
    <w:rsid w:val="006D6BDC"/>
    <w:rsid w:val="008D149E"/>
    <w:rsid w:val="009158CC"/>
    <w:rsid w:val="00A92284"/>
    <w:rsid w:val="00AF0C91"/>
    <w:rsid w:val="00B33F09"/>
    <w:rsid w:val="00CE45CE"/>
    <w:rsid w:val="00D861DE"/>
    <w:rsid w:val="00E42274"/>
    <w:rsid w:val="00E777E8"/>
    <w:rsid w:val="00F37278"/>
    <w:rsid w:val="00F96E8E"/>
    <w:rsid w:val="6716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2018-04-12T10:05:00Z</dcterms:created>
  <dc:creator>微软用户</dc:creator>
  <cp:lastModifiedBy>如来佛之手</cp:lastModifiedBy>
  <dcterms:modified xsi:type="dcterms:W3CDTF">2018-04-23T02:31:03Z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