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9B4D9">
      <w:pPr>
        <w:widowControl/>
        <w:shd w:val="clear" w:color="auto" w:fill="FFFFFF"/>
        <w:jc w:val="center"/>
        <w:outlineLvl w:val="0"/>
        <w:rPr>
          <w:rFonts w:ascii="黑体" w:hAnsi="黑体" w:eastAsia="黑体" w:cs="宋体"/>
          <w:bCs/>
          <w:kern w:val="36"/>
          <w:sz w:val="30"/>
          <w:szCs w:val="30"/>
        </w:rPr>
      </w:pPr>
      <w:r>
        <w:rPr>
          <w:rFonts w:hint="eastAsia" w:ascii="黑体" w:hAnsi="黑体" w:eastAsia="黑体" w:cs="宋体"/>
          <w:bCs/>
          <w:kern w:val="36"/>
          <w:sz w:val="30"/>
          <w:szCs w:val="30"/>
        </w:rPr>
        <w:t>西北农林科技大学2024年师生校园迷你马拉松赛竞赛规程</w:t>
      </w:r>
    </w:p>
    <w:p w14:paraId="0862323C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一、主办单位：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西北农林科技大学体育运动委员会</w:t>
      </w:r>
    </w:p>
    <w:p w14:paraId="4FC7FA7C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二、承办单位：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体育部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、校工会</w:t>
      </w:r>
    </w:p>
    <w:p w14:paraId="079112A8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三、协办单位：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教务处、学生处、保卫处、团委、校医院</w:t>
      </w:r>
    </w:p>
    <w:p w14:paraId="45EA82DC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四、参赛单位</w:t>
      </w:r>
    </w:p>
    <w:p w14:paraId="12E561F1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农学院、植物保护学院、园艺学院、动物科技学院、草业与草原学院、动物医学院、林学院、风景园林艺术学院、资源环境学院、水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土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保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持科学与工程学院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、水利与建筑工程学院、机械与电子工程学院、信息工程学院、食品科学与工程学院、葡萄酒学院、生命科学学院、理学院、化学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与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药学院、经济管理学院、人文社会发展学院、马克思主义学院、语言文化学院、创新实验学院、国际学院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及各部门工会</w:t>
      </w:r>
    </w:p>
    <w:p w14:paraId="250E7580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五、参赛资格及人数</w:t>
      </w:r>
    </w:p>
    <w:p w14:paraId="1BD2B4C8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1.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学生</w:t>
      </w:r>
    </w:p>
    <w:p w14:paraId="7E6E6E23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参赛资格：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凡我校在籍学生，经校医院体检及本人确认身体健康，学院为其购买人身意外保险者，方可报名参加比赛。（注：以学生本人签名和学院公章为准，各单位签字盖章后即视为身体健康，可以参赛）</w:t>
      </w:r>
    </w:p>
    <w:p w14:paraId="267F4DF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参赛人数：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各学院大学生限报男队和女队领队各1人、教练员各1人，男子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参赛人数上限70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人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（下限30人），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女子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参赛人数上限60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人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（下限25人）。</w:t>
      </w:r>
    </w:p>
    <w:p w14:paraId="5FDECB66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2.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教工</w:t>
      </w:r>
    </w:p>
    <w:p w14:paraId="0D928E6F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参赛资格：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凡参赛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教职工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，经校医院体检合格及个人确认身体健康，购买人身意外保险者，方可参赛。</w:t>
      </w:r>
    </w:p>
    <w:p w14:paraId="126AFF4E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参赛人数：各部门工会男、女教工报名人数不受限制；根据教职工意愿由所在单位统一组织报名（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各单位签字盖章后即视为身体健康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）。</w:t>
      </w:r>
    </w:p>
    <w:p w14:paraId="1E4AC2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3.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所有参赛队员身体要求：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所有参赛选手应身体健康，具有长期参加长跑锻炼的基础，有以下身体状况者禁止报名参加比赛：</w:t>
      </w:r>
    </w:p>
    <w:p w14:paraId="56ED733B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（1）先天性心脏病和风湿性心脏病</w:t>
      </w:r>
    </w:p>
    <w:p w14:paraId="202300A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（2）高血压和脑血管疾病</w:t>
      </w:r>
    </w:p>
    <w:p w14:paraId="40955B49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（3）心肌炎和其它心脏病</w:t>
      </w:r>
    </w:p>
    <w:p w14:paraId="2D9BD658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（4）冠状动脉病和严重心律不齐</w:t>
      </w:r>
    </w:p>
    <w:p w14:paraId="43F787F8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（5）血糖过高或过低的糖尿病</w:t>
      </w:r>
    </w:p>
    <w:p w14:paraId="7A4FE0DF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（6）比赛日前2周患感冒</w:t>
      </w:r>
    </w:p>
    <w:p w14:paraId="728CF4E0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（7）哮喘、咳嗽、发烧等以及其他不适合剧烈运动的疾病</w:t>
      </w:r>
    </w:p>
    <w:p w14:paraId="774C827F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六、报名及领队会</w:t>
      </w:r>
    </w:p>
    <w:p w14:paraId="4B80814B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1.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领队会</w:t>
      </w:r>
    </w:p>
    <w:p w14:paraId="20440E68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第一次领队会：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 xml:space="preserve"> 1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1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29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日（星期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五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）16:00在北校区小球馆三楼会议室召开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第一次技术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会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议。</w:t>
      </w:r>
    </w:p>
    <w:p w14:paraId="08D0D7DF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参会人员：各学院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领队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及部门工会负责人</w:t>
      </w:r>
    </w:p>
    <w:p w14:paraId="54FAF4A2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第二次领队会：12月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12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日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（星期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四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）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16:00在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北校区小球馆三楼会议室召开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第二次技术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会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议。</w:t>
      </w:r>
    </w:p>
    <w:p w14:paraId="055EA3BE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参会人员：各学院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领队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及部门工会负责人</w:t>
      </w:r>
    </w:p>
    <w:p w14:paraId="37D1A124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2.报名</w:t>
      </w:r>
    </w:p>
    <w:p w14:paraId="6F700381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报名截止时间：2024年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12月4日（星期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  <w:lang w:val="en-US" w:eastAsia="zh-CN"/>
        </w:rPr>
        <w:t>三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）17:00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。</w:t>
      </w:r>
    </w:p>
    <w:p w14:paraId="7069FB1A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所有参赛单位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将纸质报名表交体育部综合办公室，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报名表电子版发送至邮箱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  <w:lang w:val="en-US" w:eastAsia="zh-CN"/>
        </w:rPr>
        <w:t>527427006</w:t>
      </w:r>
      <w:bookmarkStart w:id="0" w:name="_GoBack"/>
      <w:bookmarkEnd w:id="0"/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@qq.com，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逾期未交者不予受理。</w:t>
      </w:r>
    </w:p>
    <w:p w14:paraId="0AABF0F5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七、比赛安排</w:t>
      </w:r>
    </w:p>
    <w:p w14:paraId="51C911AF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1.比赛时间：202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4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年12 月15日下午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2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:00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。</w:t>
      </w:r>
    </w:p>
    <w:p w14:paraId="4AB07F4A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集结时间：13: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0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0-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13:30，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本次比赛设置关门时间，均为出发后50分钟。比赛结束后各学院组队参加闭幕式。</w:t>
      </w:r>
    </w:p>
    <w:p w14:paraId="451C5A98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2.比赛地点：南校区校园（具体路线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见附件，男、女教职工路线图同女生路线图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）。</w:t>
      </w:r>
    </w:p>
    <w:p w14:paraId="23F8CAD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3.比赛距离：女子组4.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8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Km，男子组5.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6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Km。</w:t>
      </w:r>
    </w:p>
    <w:p w14:paraId="4D49FFB5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八、比赛</w:t>
      </w:r>
      <w:r>
        <w:rPr>
          <w:rFonts w:hint="eastAsia" w:ascii="仿宋" w:hAnsi="仿宋" w:eastAsia="仿宋" w:cs="Segoe UI"/>
          <w:b/>
          <w:bCs/>
          <w:color w:val="333333"/>
          <w:kern w:val="0"/>
          <w:sz w:val="30"/>
          <w:szCs w:val="30"/>
        </w:rPr>
        <w:t>要求</w:t>
      </w:r>
    </w:p>
    <w:p w14:paraId="409DBDCB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1.参加比赛的运动员须提前30分钟到达起点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，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检录时按要求在胸前佩戴号码布（含计时芯片）。</w:t>
      </w:r>
    </w:p>
    <w:p w14:paraId="54CA28A1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2.比赛起点：南校区林学院实验大楼门前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；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比赛终点：南校区田径场。</w:t>
      </w:r>
    </w:p>
    <w:p w14:paraId="30D0D4B7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3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.各参赛运动员须按照规定路线完成比赛，所有参赛选手</w:t>
      </w:r>
      <w:r>
        <w:rPr>
          <w:rFonts w:ascii="仿宋" w:hAnsi="仿宋" w:eastAsia="仿宋" w:cs="Segoe UI"/>
          <w:b/>
          <w:color w:val="333333"/>
          <w:kern w:val="0"/>
          <w:sz w:val="30"/>
          <w:szCs w:val="30"/>
        </w:rPr>
        <w:t>按照到达终点时间取得名次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。</w:t>
      </w:r>
    </w:p>
    <w:p w14:paraId="269CE93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九、 录取名次与奖励办法</w:t>
      </w:r>
    </w:p>
    <w:p w14:paraId="1FF2D68C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1.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单项</w:t>
      </w:r>
    </w:p>
    <w:p w14:paraId="65B6619C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学生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：获得男子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前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30名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、女子前25名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运动员给予奖励。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男、女前三名颁发奖牌及奖品。男子4-30名、女子4-25名颁发奖品。</w:t>
      </w:r>
    </w:p>
    <w:p w14:paraId="17B945EB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教工：根据报名情况按单项报名人数确定奖励人数。</w:t>
      </w:r>
    </w:p>
    <w:p w14:paraId="72A1D565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2.团体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 xml:space="preserve"> （各奖励团体前八名）</w:t>
      </w:r>
    </w:p>
    <w:p w14:paraId="06574ADA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学生男子团体：按男子运动员前30名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获得名次加分总和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（</w:t>
      </w:r>
      <w:r>
        <w:rPr>
          <w:rFonts w:hint="eastAsia" w:ascii="仿宋" w:hAnsi="仿宋" w:eastAsia="仿宋" w:cs="Segoe UI"/>
          <w:b/>
          <w:color w:val="333333"/>
          <w:kern w:val="0"/>
          <w:sz w:val="30"/>
          <w:szCs w:val="30"/>
        </w:rPr>
        <w:t>完赛人数不足者每缺一名</w:t>
      </w:r>
      <w:r>
        <w:rPr>
          <w:rFonts w:ascii="仿宋" w:hAnsi="仿宋" w:eastAsia="仿宋" w:cs="Segoe UI"/>
          <w:b/>
          <w:color w:val="333333"/>
          <w:kern w:val="0"/>
          <w:sz w:val="30"/>
          <w:szCs w:val="30"/>
        </w:rPr>
        <w:t>按</w:t>
      </w:r>
      <w:r>
        <w:rPr>
          <w:rFonts w:hint="eastAsia" w:ascii="仿宋" w:hAnsi="仿宋" w:eastAsia="仿宋" w:cs="Segoe UI"/>
          <w:b/>
          <w:color w:val="333333"/>
          <w:kern w:val="0"/>
          <w:sz w:val="30"/>
          <w:szCs w:val="30"/>
        </w:rPr>
        <w:t>男</w:t>
      </w:r>
      <w:r>
        <w:rPr>
          <w:rFonts w:ascii="仿宋" w:hAnsi="仿宋" w:eastAsia="仿宋" w:cs="Segoe UI"/>
          <w:b/>
          <w:color w:val="333333"/>
          <w:kern w:val="0"/>
          <w:sz w:val="30"/>
          <w:szCs w:val="30"/>
        </w:rPr>
        <w:t>子</w:t>
      </w:r>
      <w:r>
        <w:rPr>
          <w:rFonts w:hint="eastAsia" w:ascii="仿宋" w:hAnsi="仿宋" w:eastAsia="仿宋" w:cs="Segoe UI"/>
          <w:b/>
          <w:color w:val="333333"/>
          <w:kern w:val="0"/>
          <w:sz w:val="30"/>
          <w:szCs w:val="30"/>
        </w:rPr>
        <w:t>最后</w:t>
      </w:r>
      <w:r>
        <w:rPr>
          <w:rFonts w:ascii="仿宋" w:hAnsi="仿宋" w:eastAsia="仿宋" w:cs="Segoe UI"/>
          <w:b/>
          <w:color w:val="333333"/>
          <w:kern w:val="0"/>
          <w:sz w:val="30"/>
          <w:szCs w:val="30"/>
        </w:rPr>
        <w:t>一名加</w:t>
      </w:r>
      <w:r>
        <w:rPr>
          <w:rFonts w:hint="eastAsia" w:ascii="仿宋" w:hAnsi="仿宋" w:eastAsia="仿宋" w:cs="Segoe UI"/>
          <w:b/>
          <w:color w:val="333333"/>
          <w:kern w:val="0"/>
          <w:sz w:val="30"/>
          <w:szCs w:val="30"/>
        </w:rPr>
        <w:t>721</w:t>
      </w:r>
      <w:r>
        <w:rPr>
          <w:rFonts w:ascii="仿宋" w:hAnsi="仿宋" w:eastAsia="仿宋" w:cs="Segoe UI"/>
          <w:b/>
          <w:color w:val="333333"/>
          <w:kern w:val="0"/>
          <w:sz w:val="30"/>
          <w:szCs w:val="30"/>
        </w:rPr>
        <w:t>分）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排名取得。</w:t>
      </w:r>
    </w:p>
    <w:p w14:paraId="4118C453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学生女子团体：按女子运动员前25名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获得名次加分总和</w:t>
      </w:r>
      <w:r>
        <w:rPr>
          <w:rFonts w:ascii="仿宋" w:hAnsi="仿宋" w:eastAsia="仿宋" w:cs="Segoe UI"/>
          <w:b/>
          <w:color w:val="333333"/>
          <w:kern w:val="0"/>
          <w:sz w:val="30"/>
          <w:szCs w:val="30"/>
        </w:rPr>
        <w:t>（</w:t>
      </w:r>
      <w:r>
        <w:rPr>
          <w:rFonts w:hint="eastAsia" w:ascii="仿宋" w:hAnsi="仿宋" w:eastAsia="仿宋" w:cs="Segoe UI"/>
          <w:b/>
          <w:color w:val="333333"/>
          <w:kern w:val="0"/>
          <w:sz w:val="30"/>
          <w:szCs w:val="30"/>
        </w:rPr>
        <w:t>完赛人数不足者每缺一名</w:t>
      </w:r>
      <w:r>
        <w:rPr>
          <w:rFonts w:ascii="仿宋" w:hAnsi="仿宋" w:eastAsia="仿宋" w:cs="Segoe UI"/>
          <w:b/>
          <w:color w:val="333333"/>
          <w:kern w:val="0"/>
          <w:sz w:val="30"/>
          <w:szCs w:val="30"/>
        </w:rPr>
        <w:t>按女子</w:t>
      </w:r>
      <w:r>
        <w:rPr>
          <w:rFonts w:hint="eastAsia" w:ascii="仿宋" w:hAnsi="仿宋" w:eastAsia="仿宋" w:cs="Segoe UI"/>
          <w:b/>
          <w:color w:val="333333"/>
          <w:kern w:val="0"/>
          <w:sz w:val="30"/>
          <w:szCs w:val="30"/>
        </w:rPr>
        <w:t>最后</w:t>
      </w:r>
      <w:r>
        <w:rPr>
          <w:rFonts w:ascii="仿宋" w:hAnsi="仿宋" w:eastAsia="仿宋" w:cs="Segoe UI"/>
          <w:b/>
          <w:color w:val="333333"/>
          <w:kern w:val="0"/>
          <w:sz w:val="30"/>
          <w:szCs w:val="30"/>
        </w:rPr>
        <w:t>一名加</w:t>
      </w:r>
      <w:r>
        <w:rPr>
          <w:rFonts w:hint="eastAsia" w:ascii="仿宋" w:hAnsi="仿宋" w:eastAsia="仿宋" w:cs="Segoe UI"/>
          <w:b/>
          <w:color w:val="333333"/>
          <w:kern w:val="0"/>
          <w:sz w:val="30"/>
          <w:szCs w:val="30"/>
        </w:rPr>
        <w:t>60</w:t>
      </w:r>
      <w:r>
        <w:rPr>
          <w:rFonts w:ascii="仿宋" w:hAnsi="仿宋" w:eastAsia="仿宋" w:cs="Segoe UI"/>
          <w:b/>
          <w:color w:val="333333"/>
          <w:kern w:val="0"/>
          <w:sz w:val="30"/>
          <w:szCs w:val="30"/>
        </w:rPr>
        <w:t>1分）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排名取得。</w:t>
      </w:r>
    </w:p>
    <w:p w14:paraId="5455841F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学生男女团体：各学院按男女团体总分之和排名取得。</w:t>
      </w:r>
    </w:p>
    <w:p w14:paraId="01ECE53B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备注：团体总分如果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得分相同者，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按学院个人最好成绩得分低者，名次列前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。</w:t>
      </w:r>
      <w:r>
        <w:rPr>
          <w:rFonts w:hint="eastAsia" w:ascii="仿宋" w:hAnsi="仿宋" w:eastAsia="仿宋" w:cs="Segoe UI"/>
          <w:b/>
          <w:color w:val="333333"/>
          <w:kern w:val="0"/>
          <w:sz w:val="30"/>
          <w:szCs w:val="30"/>
        </w:rPr>
        <w:t>教职工不设团体奖。</w:t>
      </w:r>
    </w:p>
    <w:p w14:paraId="7E6D39F3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3.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道德风尚奖：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本次比赛设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4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个体育道德风尚奖。</w:t>
      </w:r>
    </w:p>
    <w:p w14:paraId="00B2EC36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4.乐跑奖励：2023-2024学年春季学期乐跑成绩男女各前15名给予奖励。</w:t>
      </w:r>
    </w:p>
    <w:p w14:paraId="3C3FDF49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b/>
          <w:bCs/>
          <w:color w:val="333333"/>
          <w:kern w:val="0"/>
          <w:sz w:val="30"/>
          <w:szCs w:val="30"/>
        </w:rPr>
        <w:t>十、注意事项</w:t>
      </w:r>
    </w:p>
    <w:p w14:paraId="6E4AF4A5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1.到达终点没有号码布者，不计个人和团体名次。</w:t>
      </w:r>
    </w:p>
    <w:p w14:paraId="58F317B9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2.在比赛途中如有冒名顶替、换人、未按规定路线跑等犯规行为，取消个人名次，按未完赛处理，并予以通报批评。</w:t>
      </w:r>
    </w:p>
    <w:p w14:paraId="06E18717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3.各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完赛运动员完赛证书从网上下载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。</w:t>
      </w:r>
    </w:p>
    <w:p w14:paraId="0ACC422A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4.参赛单位提出申诉，应在闭幕式开始前30分钟以书面形式递交仲裁委员会。申诉书应由领队签名，并交申诉费500元（申诉成功予以退还）。</w:t>
      </w:r>
    </w:p>
    <w:p w14:paraId="7ABC3FB2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5.比赛采用最新《田径竞赛规则》。</w:t>
      </w:r>
    </w:p>
    <w:p w14:paraId="391B92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6.本《规程》解释权属体育部。如遇雨雪天，比赛时间顺延，未尽事宜，另行通知。</w:t>
      </w:r>
    </w:p>
    <w:p w14:paraId="1C52D3D4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联系人：</w:t>
      </w:r>
    </w:p>
    <w:p w14:paraId="6A4A583C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李水生：13227865173</w:t>
      </w:r>
    </w:p>
    <w:p w14:paraId="0CEFF65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王  鲜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：18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629198620</w:t>
      </w:r>
    </w:p>
    <w:p w14:paraId="52C1AD15">
      <w:pPr>
        <w:widowControl/>
        <w:shd w:val="clear" w:color="auto" w:fill="FFFFFF"/>
        <w:spacing w:line="408" w:lineRule="atLeast"/>
        <w:ind w:firstLine="480"/>
        <w:jc w:val="left"/>
        <w:rPr>
          <w:rFonts w:ascii="仿宋" w:hAnsi="仿宋" w:eastAsia="仿宋" w:cs="Segoe UI"/>
          <w:color w:val="333333"/>
          <w:kern w:val="0"/>
          <w:sz w:val="30"/>
          <w:szCs w:val="30"/>
        </w:rPr>
      </w:pPr>
    </w:p>
    <w:p w14:paraId="5059530E">
      <w:pPr>
        <w:widowControl/>
        <w:shd w:val="clear" w:color="auto" w:fill="FFFFFF"/>
        <w:spacing w:line="408" w:lineRule="atLeast"/>
        <w:ind w:firstLine="480"/>
        <w:jc w:val="center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西北农林科技大学体育运动委员会</w:t>
      </w:r>
    </w:p>
    <w:p w14:paraId="53D2CAB4">
      <w:pPr>
        <w:widowControl/>
        <w:shd w:val="clear" w:color="auto" w:fill="FFFFFF"/>
        <w:spacing w:line="408" w:lineRule="atLeast"/>
        <w:ind w:firstLine="480"/>
        <w:jc w:val="center"/>
        <w:rPr>
          <w:rFonts w:ascii="仿宋" w:hAnsi="仿宋" w:eastAsia="仿宋" w:cs="Segoe UI"/>
          <w:color w:val="333333"/>
          <w:kern w:val="0"/>
          <w:sz w:val="30"/>
          <w:szCs w:val="30"/>
        </w:rPr>
      </w:pPr>
      <w:r>
        <w:rPr>
          <w:rFonts w:ascii="仿宋" w:hAnsi="仿宋" w:eastAsia="仿宋" w:cs="Segoe UI"/>
          <w:color w:val="333333"/>
          <w:kern w:val="0"/>
          <w:sz w:val="30"/>
          <w:szCs w:val="30"/>
        </w:rPr>
        <w:t>202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4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年11月</w:t>
      </w:r>
      <w:r>
        <w:rPr>
          <w:rFonts w:hint="eastAsia" w:ascii="仿宋" w:hAnsi="仿宋" w:eastAsia="仿宋" w:cs="Segoe UI"/>
          <w:color w:val="333333"/>
          <w:kern w:val="0"/>
          <w:sz w:val="30"/>
          <w:szCs w:val="30"/>
        </w:rPr>
        <w:t>27</w:t>
      </w:r>
      <w:r>
        <w:rPr>
          <w:rFonts w:ascii="仿宋" w:hAnsi="仿宋" w:eastAsia="仿宋" w:cs="Segoe UI"/>
          <w:color w:val="333333"/>
          <w:kern w:val="0"/>
          <w:sz w:val="30"/>
          <w:szCs w:val="30"/>
        </w:rPr>
        <w:t>日</w:t>
      </w:r>
    </w:p>
    <w:p w14:paraId="298AD007"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7D"/>
    <w:rsid w:val="00022F5C"/>
    <w:rsid w:val="00024163"/>
    <w:rsid w:val="001167D2"/>
    <w:rsid w:val="00127D9B"/>
    <w:rsid w:val="00164241"/>
    <w:rsid w:val="002278D5"/>
    <w:rsid w:val="00255117"/>
    <w:rsid w:val="00277318"/>
    <w:rsid w:val="002D6522"/>
    <w:rsid w:val="002E082F"/>
    <w:rsid w:val="00393457"/>
    <w:rsid w:val="003B4E3C"/>
    <w:rsid w:val="00400134"/>
    <w:rsid w:val="0046287D"/>
    <w:rsid w:val="004C287C"/>
    <w:rsid w:val="004F0251"/>
    <w:rsid w:val="00543A3B"/>
    <w:rsid w:val="00590A8D"/>
    <w:rsid w:val="005D41D6"/>
    <w:rsid w:val="006209FF"/>
    <w:rsid w:val="00663B29"/>
    <w:rsid w:val="00665F34"/>
    <w:rsid w:val="00682333"/>
    <w:rsid w:val="006B3F30"/>
    <w:rsid w:val="006E0F20"/>
    <w:rsid w:val="006F146F"/>
    <w:rsid w:val="007345EE"/>
    <w:rsid w:val="0076099B"/>
    <w:rsid w:val="007A4B5C"/>
    <w:rsid w:val="007B1DD1"/>
    <w:rsid w:val="007C274C"/>
    <w:rsid w:val="007F325D"/>
    <w:rsid w:val="007F796F"/>
    <w:rsid w:val="00846092"/>
    <w:rsid w:val="008D5BF4"/>
    <w:rsid w:val="00900424"/>
    <w:rsid w:val="009670DE"/>
    <w:rsid w:val="00981508"/>
    <w:rsid w:val="009A6380"/>
    <w:rsid w:val="009B7558"/>
    <w:rsid w:val="009E3D4F"/>
    <w:rsid w:val="009F5CFE"/>
    <w:rsid w:val="00A23E89"/>
    <w:rsid w:val="00A24A6E"/>
    <w:rsid w:val="00A3307A"/>
    <w:rsid w:val="00A632C6"/>
    <w:rsid w:val="00A93D4A"/>
    <w:rsid w:val="00AF2E1A"/>
    <w:rsid w:val="00B272CC"/>
    <w:rsid w:val="00B71B4D"/>
    <w:rsid w:val="00BA4D09"/>
    <w:rsid w:val="00BA4FCD"/>
    <w:rsid w:val="00BB2845"/>
    <w:rsid w:val="00C54550"/>
    <w:rsid w:val="00D02FD7"/>
    <w:rsid w:val="00D12305"/>
    <w:rsid w:val="00D21857"/>
    <w:rsid w:val="00D36EF1"/>
    <w:rsid w:val="00D5309C"/>
    <w:rsid w:val="00D634AC"/>
    <w:rsid w:val="00D63A1F"/>
    <w:rsid w:val="00DC76A4"/>
    <w:rsid w:val="00DE2352"/>
    <w:rsid w:val="00E948AC"/>
    <w:rsid w:val="00EA23B6"/>
    <w:rsid w:val="00EB64B5"/>
    <w:rsid w:val="00EE6BC0"/>
    <w:rsid w:val="00F47A4C"/>
    <w:rsid w:val="00F822AA"/>
    <w:rsid w:val="00FE5CAD"/>
    <w:rsid w:val="00FF5C1B"/>
    <w:rsid w:val="14080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字符"/>
    <w:basedOn w:val="8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1704</Words>
  <Characters>1847</Characters>
  <Lines>13</Lines>
  <Paragraphs>3</Paragraphs>
  <TotalTime>181</TotalTime>
  <ScaleCrop>false</ScaleCrop>
  <LinksUpToDate>false</LinksUpToDate>
  <CharactersWithSpaces>1853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2023-11-24T07:44:00Z</dcterms:created>
  <dc:creator>吴继东</dc:creator>
  <cp:lastModifiedBy>武动青春</cp:lastModifiedBy>
  <cp:lastPrinted>2023-11-27T02:12:00Z</cp:lastPrinted>
  <dcterms:modified xsi:type="dcterms:W3CDTF">2024-11-26T08:26:23Z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BA72361DCBC840C29A6DEDF6C3F65856_13</vt:lpwstr>
  </property>
</Properties>
</file>